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B3AD28" w14:textId="77777777" w:rsidR="00992883" w:rsidRPr="000B7446" w:rsidRDefault="00992883" w:rsidP="00992883">
      <w:pPr>
        <w:pStyle w:val="Title"/>
        <w:jc w:val="center"/>
        <w:rPr>
          <w:rFonts w:ascii="Times New Roman" w:hAnsi="Times New Roman" w:cs="Times New Roman"/>
          <w:b/>
          <w:bCs/>
          <w:lang w:val="ru-RU"/>
        </w:rPr>
      </w:pPr>
    </w:p>
    <w:p w14:paraId="69BE9E7D" w14:textId="77777777" w:rsidR="00992883" w:rsidRDefault="00992883" w:rsidP="00992883">
      <w:pPr>
        <w:pStyle w:val="Title"/>
        <w:jc w:val="center"/>
        <w:rPr>
          <w:rFonts w:ascii="Times New Roman" w:hAnsi="Times New Roman" w:cs="Times New Roman"/>
          <w:b/>
          <w:bCs/>
        </w:rPr>
      </w:pPr>
    </w:p>
    <w:p w14:paraId="4ACC631A" w14:textId="77777777" w:rsidR="00992883" w:rsidRDefault="00992883" w:rsidP="00992883">
      <w:pPr>
        <w:pStyle w:val="Title"/>
        <w:jc w:val="center"/>
        <w:rPr>
          <w:rFonts w:ascii="Times New Roman" w:hAnsi="Times New Roman" w:cs="Times New Roman"/>
          <w:b/>
          <w:bCs/>
        </w:rPr>
      </w:pPr>
    </w:p>
    <w:p w14:paraId="6754947E" w14:textId="77777777" w:rsidR="00992883" w:rsidRDefault="00992883" w:rsidP="00992883">
      <w:pPr>
        <w:pStyle w:val="Title"/>
        <w:jc w:val="center"/>
        <w:rPr>
          <w:rFonts w:ascii="Times New Roman" w:hAnsi="Times New Roman" w:cs="Times New Roman"/>
          <w:b/>
          <w:bCs/>
        </w:rPr>
      </w:pPr>
    </w:p>
    <w:p w14:paraId="2F01A331" w14:textId="77777777" w:rsidR="00992883" w:rsidRDefault="00992883" w:rsidP="00992883">
      <w:pPr>
        <w:pStyle w:val="Title"/>
        <w:jc w:val="center"/>
        <w:rPr>
          <w:rFonts w:ascii="Times New Roman" w:hAnsi="Times New Roman" w:cs="Times New Roman"/>
          <w:b/>
          <w:bCs/>
        </w:rPr>
      </w:pPr>
    </w:p>
    <w:p w14:paraId="2BA34A47" w14:textId="77777777" w:rsidR="00992883" w:rsidRDefault="00992883" w:rsidP="00992883">
      <w:pPr>
        <w:pStyle w:val="Title"/>
        <w:jc w:val="center"/>
        <w:rPr>
          <w:rFonts w:ascii="Times New Roman" w:hAnsi="Times New Roman" w:cs="Times New Roman"/>
          <w:b/>
          <w:bCs/>
        </w:rPr>
      </w:pPr>
    </w:p>
    <w:p w14:paraId="734F7B56" w14:textId="77777777" w:rsidR="00992883" w:rsidRDefault="00992883" w:rsidP="00992883">
      <w:pPr>
        <w:pStyle w:val="Title"/>
        <w:jc w:val="center"/>
        <w:rPr>
          <w:rFonts w:ascii="Times New Roman" w:hAnsi="Times New Roman" w:cs="Times New Roman"/>
          <w:b/>
          <w:bCs/>
        </w:rPr>
      </w:pPr>
    </w:p>
    <w:p w14:paraId="2EDD1F90" w14:textId="77777777" w:rsidR="002031DC" w:rsidRDefault="00087C75" w:rsidP="00992883">
      <w:pPr>
        <w:pStyle w:val="Title"/>
        <w:jc w:val="center"/>
        <w:rPr>
          <w:rFonts w:ascii="Times New Roman" w:hAnsi="Times New Roman" w:cs="Times New Roman"/>
          <w:sz w:val="24"/>
          <w:szCs w:val="24"/>
        </w:rPr>
      </w:pPr>
      <w:r w:rsidRPr="00AF60E8">
        <w:rPr>
          <w:rFonts w:ascii="Times New Roman" w:hAnsi="Times New Roman" w:cs="Times New Roman"/>
          <w:sz w:val="24"/>
          <w:szCs w:val="24"/>
        </w:rPr>
        <w:t xml:space="preserve">ROBUST ARTIFICIAL PANCREAS SYSTEM </w:t>
      </w:r>
    </w:p>
    <w:p w14:paraId="76DD3F79" w14:textId="48A2F6A6" w:rsidR="00087C75" w:rsidRPr="00AF60E8" w:rsidRDefault="00087C75" w:rsidP="00992883">
      <w:pPr>
        <w:pStyle w:val="Title"/>
        <w:jc w:val="center"/>
        <w:rPr>
          <w:rFonts w:ascii="Times New Roman" w:hAnsi="Times New Roman" w:cs="Times New Roman"/>
          <w:sz w:val="24"/>
          <w:szCs w:val="24"/>
        </w:rPr>
      </w:pPr>
      <w:r w:rsidRPr="00AF60E8">
        <w:rPr>
          <w:rFonts w:ascii="Times New Roman" w:hAnsi="Times New Roman" w:cs="Times New Roman"/>
          <w:sz w:val="24"/>
          <w:szCs w:val="24"/>
        </w:rPr>
        <w:t>CONTROLER</w:t>
      </w:r>
      <w:r w:rsidR="00B6112D">
        <w:rPr>
          <w:rFonts w:ascii="Times New Roman" w:hAnsi="Times New Roman" w:cs="Times New Roman"/>
          <w:sz w:val="24"/>
          <w:szCs w:val="24"/>
        </w:rPr>
        <w:t xml:space="preserve"> </w:t>
      </w:r>
      <w:r w:rsidR="002031DC">
        <w:rPr>
          <w:rFonts w:ascii="Times New Roman" w:hAnsi="Times New Roman" w:cs="Times New Roman"/>
          <w:sz w:val="24"/>
          <w:szCs w:val="24"/>
        </w:rPr>
        <w:t>FOR TYPE - 1 DIABETES PATIENTS</w:t>
      </w:r>
    </w:p>
    <w:p w14:paraId="20D8EDDC" w14:textId="7520954F" w:rsidR="00087C75" w:rsidRPr="00992883" w:rsidRDefault="00087C75" w:rsidP="00992883">
      <w:pPr>
        <w:jc w:val="center"/>
        <w:rPr>
          <w:rFonts w:cs="Times New Roman"/>
          <w:szCs w:val="24"/>
        </w:rPr>
      </w:pPr>
    </w:p>
    <w:p w14:paraId="7E0CE611" w14:textId="4FE30972" w:rsidR="00151B82" w:rsidRPr="00992883" w:rsidRDefault="00151B82" w:rsidP="00992883">
      <w:pPr>
        <w:jc w:val="center"/>
        <w:rPr>
          <w:rFonts w:cs="Times New Roman"/>
          <w:szCs w:val="24"/>
        </w:rPr>
      </w:pPr>
    </w:p>
    <w:p w14:paraId="53EE2A36" w14:textId="77777777" w:rsidR="00151B82" w:rsidRPr="00087C75" w:rsidRDefault="00151B82" w:rsidP="00992883">
      <w:pPr>
        <w:jc w:val="center"/>
        <w:rPr>
          <w:rFonts w:cs="Times New Roman"/>
          <w:szCs w:val="24"/>
        </w:rPr>
      </w:pPr>
    </w:p>
    <w:p w14:paraId="3D29CFCA" w14:textId="05F07762" w:rsidR="00087C75" w:rsidRPr="00087C75" w:rsidRDefault="00087C75" w:rsidP="00992883">
      <w:pPr>
        <w:jc w:val="center"/>
        <w:rPr>
          <w:rFonts w:cs="Times New Roman"/>
          <w:szCs w:val="24"/>
        </w:rPr>
      </w:pPr>
      <w:r w:rsidRPr="00087C75">
        <w:rPr>
          <w:rFonts w:cs="Times New Roman"/>
          <w:szCs w:val="24"/>
        </w:rPr>
        <w:t>Stephan Kolontay</w:t>
      </w:r>
    </w:p>
    <w:p w14:paraId="08153B13" w14:textId="72D6449D" w:rsidR="00087C75" w:rsidRPr="00992883" w:rsidRDefault="00087C75" w:rsidP="00992883">
      <w:pPr>
        <w:jc w:val="center"/>
        <w:rPr>
          <w:rFonts w:cs="Times New Roman"/>
          <w:szCs w:val="24"/>
        </w:rPr>
      </w:pPr>
    </w:p>
    <w:p w14:paraId="21132390" w14:textId="76480DC5" w:rsidR="00151B82" w:rsidRPr="00992883" w:rsidRDefault="00151B82" w:rsidP="00992883">
      <w:pPr>
        <w:jc w:val="center"/>
        <w:rPr>
          <w:rFonts w:cs="Times New Roman"/>
          <w:szCs w:val="24"/>
        </w:rPr>
      </w:pPr>
    </w:p>
    <w:p w14:paraId="45454331" w14:textId="0D2F75C3" w:rsidR="00151B82" w:rsidRPr="00992883" w:rsidRDefault="00151B82" w:rsidP="00992883">
      <w:pPr>
        <w:jc w:val="center"/>
        <w:rPr>
          <w:rFonts w:cs="Times New Roman"/>
          <w:szCs w:val="24"/>
        </w:rPr>
      </w:pPr>
    </w:p>
    <w:p w14:paraId="4AE813C8" w14:textId="77777777" w:rsidR="00151B82" w:rsidRPr="00087C75" w:rsidRDefault="00151B82" w:rsidP="00992883">
      <w:pPr>
        <w:jc w:val="center"/>
        <w:rPr>
          <w:rFonts w:cs="Times New Roman"/>
          <w:szCs w:val="24"/>
        </w:rPr>
      </w:pPr>
    </w:p>
    <w:p w14:paraId="3187EE57" w14:textId="4B18C6F5" w:rsidR="00087C75" w:rsidRPr="00087C75" w:rsidRDefault="00087C75" w:rsidP="00992883">
      <w:pPr>
        <w:jc w:val="center"/>
        <w:rPr>
          <w:rFonts w:cs="Times New Roman"/>
          <w:szCs w:val="24"/>
        </w:rPr>
      </w:pPr>
      <w:r w:rsidRPr="00992883">
        <w:rPr>
          <w:rFonts w:cs="Times New Roman"/>
          <w:szCs w:val="24"/>
        </w:rPr>
        <w:t>CTEC</w:t>
      </w:r>
      <w:r w:rsidRPr="00087C75">
        <w:rPr>
          <w:rFonts w:cs="Times New Roman"/>
          <w:szCs w:val="24"/>
        </w:rPr>
        <w:t>34</w:t>
      </w:r>
      <w:r w:rsidRPr="00992883">
        <w:rPr>
          <w:rFonts w:cs="Times New Roman"/>
          <w:szCs w:val="24"/>
        </w:rPr>
        <w:t>51</w:t>
      </w:r>
      <w:r w:rsidRPr="00087C75">
        <w:rPr>
          <w:rFonts w:cs="Times New Roman"/>
          <w:szCs w:val="24"/>
        </w:rPr>
        <w:t xml:space="preserve">: </w:t>
      </w:r>
      <w:r w:rsidRPr="00992883">
        <w:rPr>
          <w:rFonts w:cs="Times New Roman"/>
          <w:szCs w:val="24"/>
        </w:rPr>
        <w:t>Development Project</w:t>
      </w:r>
    </w:p>
    <w:p w14:paraId="46CF606A" w14:textId="77777777" w:rsidR="00087C75" w:rsidRPr="00087C75" w:rsidRDefault="00087C75" w:rsidP="00992883">
      <w:pPr>
        <w:jc w:val="center"/>
        <w:rPr>
          <w:rFonts w:cs="Times New Roman"/>
          <w:szCs w:val="24"/>
        </w:rPr>
      </w:pPr>
      <w:r w:rsidRPr="00087C75">
        <w:rPr>
          <w:rFonts w:cs="Times New Roman"/>
          <w:szCs w:val="24"/>
        </w:rPr>
        <w:t>Professor Dr. Archie Khuman</w:t>
      </w:r>
    </w:p>
    <w:p w14:paraId="1CB29010" w14:textId="6DF414C8" w:rsidR="00087C75" w:rsidRPr="00087C75" w:rsidRDefault="00087C75" w:rsidP="00992883">
      <w:pPr>
        <w:jc w:val="center"/>
        <w:rPr>
          <w:rFonts w:cs="Times New Roman"/>
          <w:szCs w:val="24"/>
        </w:rPr>
      </w:pPr>
      <w:r w:rsidRPr="00087C75">
        <w:rPr>
          <w:rFonts w:cs="Times New Roman"/>
          <w:szCs w:val="24"/>
        </w:rPr>
        <w:t>De Montfort University</w:t>
      </w:r>
      <w:r w:rsidR="00151B82" w:rsidRPr="00992883">
        <w:rPr>
          <w:rFonts w:cs="Times New Roman"/>
          <w:szCs w:val="24"/>
        </w:rPr>
        <w:t>, Leicester</w:t>
      </w:r>
    </w:p>
    <w:p w14:paraId="1002A36D" w14:textId="645DA065" w:rsidR="00D83B10" w:rsidRPr="002031DC" w:rsidRDefault="00087C75" w:rsidP="002031DC">
      <w:pPr>
        <w:jc w:val="center"/>
        <w:rPr>
          <w:rFonts w:cs="Times New Roman"/>
          <w:szCs w:val="24"/>
        </w:rPr>
        <w:sectPr w:rsidR="00D83B10" w:rsidRPr="002031DC" w:rsidSect="001F3816">
          <w:headerReference w:type="default" r:id="rId11"/>
          <w:footerReference w:type="default" r:id="rId12"/>
          <w:headerReference w:type="first" r:id="rId13"/>
          <w:pgSz w:w="12240" w:h="15840"/>
          <w:pgMar w:top="1440" w:right="1440" w:bottom="1440" w:left="1440" w:header="720" w:footer="720" w:gutter="0"/>
          <w:cols w:space="720"/>
          <w:titlePg/>
          <w:docGrid w:linePitch="360"/>
        </w:sectPr>
      </w:pPr>
      <w:r w:rsidRPr="00992883">
        <w:rPr>
          <w:rFonts w:cs="Times New Roman"/>
          <w:szCs w:val="24"/>
        </w:rPr>
        <w:t>13</w:t>
      </w:r>
      <w:r w:rsidRPr="00087C75">
        <w:rPr>
          <w:rFonts w:cs="Times New Roman"/>
          <w:szCs w:val="24"/>
        </w:rPr>
        <w:t>/</w:t>
      </w:r>
      <w:r w:rsidRPr="00992883">
        <w:rPr>
          <w:rFonts w:cs="Times New Roman"/>
          <w:szCs w:val="24"/>
        </w:rPr>
        <w:t>01</w:t>
      </w:r>
      <w:r w:rsidRPr="00087C75">
        <w:rPr>
          <w:rFonts w:cs="Times New Roman"/>
          <w:szCs w:val="24"/>
        </w:rPr>
        <w:t>/2022</w:t>
      </w:r>
    </w:p>
    <w:sdt>
      <w:sdtPr>
        <w:rPr>
          <w:rFonts w:eastAsiaTheme="minorEastAsia" w:cs="Times New Roman"/>
          <w:color w:val="auto"/>
          <w:sz w:val="24"/>
          <w:szCs w:val="22"/>
        </w:rPr>
        <w:id w:val="-1411535014"/>
        <w:docPartObj>
          <w:docPartGallery w:val="Table of Contents"/>
          <w:docPartUnique/>
        </w:docPartObj>
      </w:sdtPr>
      <w:sdtEndPr>
        <w:rPr>
          <w:b/>
          <w:bCs/>
          <w:noProof/>
        </w:rPr>
      </w:sdtEndPr>
      <w:sdtContent>
        <w:p w14:paraId="7EE06A14" w14:textId="77777777" w:rsidR="00F873A8" w:rsidRPr="00F873A8" w:rsidRDefault="00F873A8" w:rsidP="00F873A8">
          <w:pPr>
            <w:pStyle w:val="TOCHeading"/>
            <w:rPr>
              <w:rStyle w:val="Heading1Char"/>
              <w:rFonts w:cs="Times New Roman"/>
            </w:rPr>
          </w:pPr>
          <w:r w:rsidRPr="00F873A8">
            <w:rPr>
              <w:rStyle w:val="Heading1Char"/>
              <w:rFonts w:cs="Times New Roman"/>
            </w:rPr>
            <w:t>Table of Contents</w:t>
          </w:r>
        </w:p>
        <w:p w14:paraId="218E3B18" w14:textId="7AC8C8EF" w:rsidR="005A7C58" w:rsidRDefault="00F873A8">
          <w:pPr>
            <w:pStyle w:val="TOC1"/>
            <w:tabs>
              <w:tab w:val="right" w:leader="dot" w:pos="9350"/>
            </w:tabs>
            <w:rPr>
              <w:rFonts w:asciiTheme="minorHAnsi" w:hAnsiTheme="minorHAnsi"/>
              <w:noProof/>
              <w:szCs w:val="24"/>
              <w:lang w:val="en-GB" w:eastAsia="en-GB"/>
            </w:rPr>
          </w:pPr>
          <w:r>
            <w:rPr>
              <w:rFonts w:cs="Times New Roman"/>
            </w:rPr>
            <w:fldChar w:fldCharType="begin"/>
          </w:r>
          <w:r>
            <w:rPr>
              <w:rFonts w:cs="Times New Roman"/>
            </w:rPr>
            <w:instrText xml:space="preserve"> TOC \o "1-3" \h \z \u </w:instrText>
          </w:r>
          <w:r>
            <w:rPr>
              <w:rFonts w:cs="Times New Roman"/>
            </w:rPr>
            <w:fldChar w:fldCharType="separate"/>
          </w:r>
          <w:hyperlink w:anchor="_Toc124479077" w:history="1">
            <w:r w:rsidR="005A7C58" w:rsidRPr="007A1A5C">
              <w:rPr>
                <w:rStyle w:val="Hyperlink"/>
                <w:noProof/>
              </w:rPr>
              <w:t>Abstract</w:t>
            </w:r>
            <w:r w:rsidR="005A7C58">
              <w:rPr>
                <w:noProof/>
                <w:webHidden/>
              </w:rPr>
              <w:tab/>
            </w:r>
            <w:r w:rsidR="005A7C58">
              <w:rPr>
                <w:noProof/>
                <w:webHidden/>
              </w:rPr>
              <w:fldChar w:fldCharType="begin"/>
            </w:r>
            <w:r w:rsidR="005A7C58">
              <w:rPr>
                <w:noProof/>
                <w:webHidden/>
              </w:rPr>
              <w:instrText xml:space="preserve"> PAGEREF _Toc124479077 \h </w:instrText>
            </w:r>
            <w:r w:rsidR="005A7C58">
              <w:rPr>
                <w:noProof/>
                <w:webHidden/>
              </w:rPr>
            </w:r>
            <w:r w:rsidR="005A7C58">
              <w:rPr>
                <w:noProof/>
                <w:webHidden/>
              </w:rPr>
              <w:fldChar w:fldCharType="separate"/>
            </w:r>
            <w:r w:rsidR="00E33930">
              <w:rPr>
                <w:noProof/>
                <w:webHidden/>
              </w:rPr>
              <w:t>1</w:t>
            </w:r>
            <w:r w:rsidR="005A7C58">
              <w:rPr>
                <w:noProof/>
                <w:webHidden/>
              </w:rPr>
              <w:fldChar w:fldCharType="end"/>
            </w:r>
          </w:hyperlink>
        </w:p>
        <w:p w14:paraId="687DDCB0" w14:textId="6EE739E2" w:rsidR="005A7C58" w:rsidRDefault="00000000">
          <w:pPr>
            <w:pStyle w:val="TOC1"/>
            <w:tabs>
              <w:tab w:val="right" w:leader="dot" w:pos="9350"/>
            </w:tabs>
            <w:rPr>
              <w:rFonts w:asciiTheme="minorHAnsi" w:hAnsiTheme="minorHAnsi"/>
              <w:noProof/>
              <w:szCs w:val="24"/>
              <w:lang w:val="en-GB" w:eastAsia="en-GB"/>
            </w:rPr>
          </w:pPr>
          <w:hyperlink w:anchor="_Toc124479078" w:history="1">
            <w:r w:rsidR="005A7C58" w:rsidRPr="007A1A5C">
              <w:rPr>
                <w:rStyle w:val="Hyperlink"/>
                <w:noProof/>
              </w:rPr>
              <w:t>Introduction</w:t>
            </w:r>
            <w:r w:rsidR="005A7C58">
              <w:rPr>
                <w:noProof/>
                <w:webHidden/>
              </w:rPr>
              <w:tab/>
            </w:r>
            <w:r w:rsidR="005A7C58">
              <w:rPr>
                <w:noProof/>
                <w:webHidden/>
              </w:rPr>
              <w:fldChar w:fldCharType="begin"/>
            </w:r>
            <w:r w:rsidR="005A7C58">
              <w:rPr>
                <w:noProof/>
                <w:webHidden/>
              </w:rPr>
              <w:instrText xml:space="preserve"> PAGEREF _Toc124479078 \h </w:instrText>
            </w:r>
            <w:r w:rsidR="005A7C58">
              <w:rPr>
                <w:noProof/>
                <w:webHidden/>
              </w:rPr>
            </w:r>
            <w:r w:rsidR="005A7C58">
              <w:rPr>
                <w:noProof/>
                <w:webHidden/>
              </w:rPr>
              <w:fldChar w:fldCharType="separate"/>
            </w:r>
            <w:r w:rsidR="00E33930">
              <w:rPr>
                <w:noProof/>
                <w:webHidden/>
              </w:rPr>
              <w:t>1</w:t>
            </w:r>
            <w:r w:rsidR="005A7C58">
              <w:rPr>
                <w:noProof/>
                <w:webHidden/>
              </w:rPr>
              <w:fldChar w:fldCharType="end"/>
            </w:r>
          </w:hyperlink>
        </w:p>
        <w:p w14:paraId="3F883C08" w14:textId="3EDF32A7" w:rsidR="005A7C58" w:rsidRDefault="00000000">
          <w:pPr>
            <w:pStyle w:val="TOC1"/>
            <w:tabs>
              <w:tab w:val="right" w:leader="dot" w:pos="9350"/>
            </w:tabs>
            <w:rPr>
              <w:rFonts w:asciiTheme="minorHAnsi" w:hAnsiTheme="minorHAnsi"/>
              <w:noProof/>
              <w:szCs w:val="24"/>
              <w:lang w:val="en-GB" w:eastAsia="en-GB"/>
            </w:rPr>
          </w:pPr>
          <w:hyperlink w:anchor="_Toc124479079" w:history="1">
            <w:r w:rsidR="005A7C58" w:rsidRPr="007A1A5C">
              <w:rPr>
                <w:rStyle w:val="Hyperlink"/>
                <w:noProof/>
              </w:rPr>
              <w:t>Literature Review</w:t>
            </w:r>
            <w:r w:rsidR="005A7C58">
              <w:rPr>
                <w:noProof/>
                <w:webHidden/>
              </w:rPr>
              <w:tab/>
            </w:r>
            <w:r w:rsidR="005A7C58">
              <w:rPr>
                <w:noProof/>
                <w:webHidden/>
              </w:rPr>
              <w:fldChar w:fldCharType="begin"/>
            </w:r>
            <w:r w:rsidR="005A7C58">
              <w:rPr>
                <w:noProof/>
                <w:webHidden/>
              </w:rPr>
              <w:instrText xml:space="preserve"> PAGEREF _Toc124479079 \h </w:instrText>
            </w:r>
            <w:r w:rsidR="005A7C58">
              <w:rPr>
                <w:noProof/>
                <w:webHidden/>
              </w:rPr>
            </w:r>
            <w:r w:rsidR="005A7C58">
              <w:rPr>
                <w:noProof/>
                <w:webHidden/>
              </w:rPr>
              <w:fldChar w:fldCharType="separate"/>
            </w:r>
            <w:r w:rsidR="00E33930">
              <w:rPr>
                <w:noProof/>
                <w:webHidden/>
              </w:rPr>
              <w:t>2</w:t>
            </w:r>
            <w:r w:rsidR="005A7C58">
              <w:rPr>
                <w:noProof/>
                <w:webHidden/>
              </w:rPr>
              <w:fldChar w:fldCharType="end"/>
            </w:r>
          </w:hyperlink>
        </w:p>
        <w:p w14:paraId="6873CE8E" w14:textId="0AFA4703" w:rsidR="005A7C58" w:rsidRDefault="00000000">
          <w:pPr>
            <w:pStyle w:val="TOC2"/>
            <w:tabs>
              <w:tab w:val="right" w:leader="dot" w:pos="9350"/>
            </w:tabs>
            <w:rPr>
              <w:rFonts w:asciiTheme="minorHAnsi" w:hAnsiTheme="minorHAnsi"/>
              <w:i w:val="0"/>
              <w:noProof/>
              <w:szCs w:val="24"/>
              <w:lang w:val="en-GB" w:eastAsia="en-GB"/>
            </w:rPr>
          </w:pPr>
          <w:hyperlink w:anchor="_Toc124479080" w:history="1">
            <w:r w:rsidR="005A7C58" w:rsidRPr="007A1A5C">
              <w:rPr>
                <w:rStyle w:val="Hyperlink"/>
                <w:noProof/>
              </w:rPr>
              <w:t>Implications for Prevention and Treatment of Type-1 Diabetes</w:t>
            </w:r>
            <w:r w:rsidR="005A7C58">
              <w:rPr>
                <w:noProof/>
                <w:webHidden/>
              </w:rPr>
              <w:tab/>
            </w:r>
            <w:r w:rsidR="005A7C58">
              <w:rPr>
                <w:noProof/>
                <w:webHidden/>
              </w:rPr>
              <w:fldChar w:fldCharType="begin"/>
            </w:r>
            <w:r w:rsidR="005A7C58">
              <w:rPr>
                <w:noProof/>
                <w:webHidden/>
              </w:rPr>
              <w:instrText xml:space="preserve"> PAGEREF _Toc124479080 \h </w:instrText>
            </w:r>
            <w:r w:rsidR="005A7C58">
              <w:rPr>
                <w:noProof/>
                <w:webHidden/>
              </w:rPr>
            </w:r>
            <w:r w:rsidR="005A7C58">
              <w:rPr>
                <w:noProof/>
                <w:webHidden/>
              </w:rPr>
              <w:fldChar w:fldCharType="separate"/>
            </w:r>
            <w:r w:rsidR="00E33930">
              <w:rPr>
                <w:noProof/>
                <w:webHidden/>
              </w:rPr>
              <w:t>2</w:t>
            </w:r>
            <w:r w:rsidR="005A7C58">
              <w:rPr>
                <w:noProof/>
                <w:webHidden/>
              </w:rPr>
              <w:fldChar w:fldCharType="end"/>
            </w:r>
          </w:hyperlink>
        </w:p>
        <w:p w14:paraId="3DC7FAA6" w14:textId="42FB1C82" w:rsidR="005A7C58" w:rsidRDefault="00000000">
          <w:pPr>
            <w:pStyle w:val="TOC2"/>
            <w:tabs>
              <w:tab w:val="right" w:leader="dot" w:pos="9350"/>
            </w:tabs>
            <w:rPr>
              <w:rFonts w:asciiTheme="minorHAnsi" w:hAnsiTheme="minorHAnsi"/>
              <w:i w:val="0"/>
              <w:noProof/>
              <w:szCs w:val="24"/>
              <w:lang w:val="en-GB" w:eastAsia="en-GB"/>
            </w:rPr>
          </w:pPr>
          <w:hyperlink w:anchor="_Toc124479081" w:history="1">
            <w:r w:rsidR="005A7C58" w:rsidRPr="007A1A5C">
              <w:rPr>
                <w:rStyle w:val="Hyperlink"/>
                <w:noProof/>
              </w:rPr>
              <w:t>Implications for Management in The Era of Continuous Glucose Monitoring</w:t>
            </w:r>
            <w:r w:rsidR="005A7C58">
              <w:rPr>
                <w:noProof/>
                <w:webHidden/>
              </w:rPr>
              <w:tab/>
            </w:r>
            <w:r w:rsidR="005A7C58">
              <w:rPr>
                <w:noProof/>
                <w:webHidden/>
              </w:rPr>
              <w:fldChar w:fldCharType="begin"/>
            </w:r>
            <w:r w:rsidR="005A7C58">
              <w:rPr>
                <w:noProof/>
                <w:webHidden/>
              </w:rPr>
              <w:instrText xml:space="preserve"> PAGEREF _Toc124479081 \h </w:instrText>
            </w:r>
            <w:r w:rsidR="005A7C58">
              <w:rPr>
                <w:noProof/>
                <w:webHidden/>
              </w:rPr>
            </w:r>
            <w:r w:rsidR="005A7C58">
              <w:rPr>
                <w:noProof/>
                <w:webHidden/>
              </w:rPr>
              <w:fldChar w:fldCharType="separate"/>
            </w:r>
            <w:r w:rsidR="00E33930">
              <w:rPr>
                <w:noProof/>
                <w:webHidden/>
              </w:rPr>
              <w:t>2</w:t>
            </w:r>
            <w:r w:rsidR="005A7C58">
              <w:rPr>
                <w:noProof/>
                <w:webHidden/>
              </w:rPr>
              <w:fldChar w:fldCharType="end"/>
            </w:r>
          </w:hyperlink>
        </w:p>
        <w:p w14:paraId="3BE77CB6" w14:textId="217218A7" w:rsidR="005A7C58" w:rsidRDefault="00000000">
          <w:pPr>
            <w:pStyle w:val="TOC2"/>
            <w:tabs>
              <w:tab w:val="right" w:leader="dot" w:pos="9350"/>
            </w:tabs>
            <w:rPr>
              <w:rFonts w:asciiTheme="minorHAnsi" w:hAnsiTheme="minorHAnsi"/>
              <w:i w:val="0"/>
              <w:noProof/>
              <w:szCs w:val="24"/>
              <w:lang w:val="en-GB" w:eastAsia="en-GB"/>
            </w:rPr>
          </w:pPr>
          <w:hyperlink w:anchor="_Toc124479082" w:history="1">
            <w:r w:rsidR="005A7C58" w:rsidRPr="007A1A5C">
              <w:rPr>
                <w:rStyle w:val="Hyperlink"/>
                <w:noProof/>
              </w:rPr>
              <w:t>Availability and Cost of Insulin</w:t>
            </w:r>
            <w:r w:rsidR="005A7C58">
              <w:rPr>
                <w:noProof/>
                <w:webHidden/>
              </w:rPr>
              <w:tab/>
            </w:r>
            <w:r w:rsidR="005A7C58">
              <w:rPr>
                <w:noProof/>
                <w:webHidden/>
              </w:rPr>
              <w:fldChar w:fldCharType="begin"/>
            </w:r>
            <w:r w:rsidR="005A7C58">
              <w:rPr>
                <w:noProof/>
                <w:webHidden/>
              </w:rPr>
              <w:instrText xml:space="preserve"> PAGEREF _Toc124479082 \h </w:instrText>
            </w:r>
            <w:r w:rsidR="005A7C58">
              <w:rPr>
                <w:noProof/>
                <w:webHidden/>
              </w:rPr>
            </w:r>
            <w:r w:rsidR="005A7C58">
              <w:rPr>
                <w:noProof/>
                <w:webHidden/>
              </w:rPr>
              <w:fldChar w:fldCharType="separate"/>
            </w:r>
            <w:r w:rsidR="00E33930">
              <w:rPr>
                <w:noProof/>
                <w:webHidden/>
              </w:rPr>
              <w:t>3</w:t>
            </w:r>
            <w:r w:rsidR="005A7C58">
              <w:rPr>
                <w:noProof/>
                <w:webHidden/>
              </w:rPr>
              <w:fldChar w:fldCharType="end"/>
            </w:r>
          </w:hyperlink>
        </w:p>
        <w:p w14:paraId="3AA813C1" w14:textId="789E5C60" w:rsidR="005A7C58" w:rsidRDefault="00000000">
          <w:pPr>
            <w:pStyle w:val="TOC2"/>
            <w:tabs>
              <w:tab w:val="right" w:leader="dot" w:pos="9350"/>
            </w:tabs>
            <w:rPr>
              <w:rFonts w:asciiTheme="minorHAnsi" w:hAnsiTheme="minorHAnsi"/>
              <w:i w:val="0"/>
              <w:noProof/>
              <w:szCs w:val="24"/>
              <w:lang w:val="en-GB" w:eastAsia="en-GB"/>
            </w:rPr>
          </w:pPr>
          <w:hyperlink w:anchor="_Toc124479083" w:history="1">
            <w:r w:rsidR="005A7C58" w:rsidRPr="007A1A5C">
              <w:rPr>
                <w:rStyle w:val="Hyperlink"/>
                <w:noProof/>
              </w:rPr>
              <w:t>Standards for Managing Blood Sugar Levels in Diabetes</w:t>
            </w:r>
            <w:r w:rsidR="005A7C58">
              <w:rPr>
                <w:noProof/>
                <w:webHidden/>
              </w:rPr>
              <w:tab/>
            </w:r>
            <w:r w:rsidR="005A7C58">
              <w:rPr>
                <w:noProof/>
                <w:webHidden/>
              </w:rPr>
              <w:fldChar w:fldCharType="begin"/>
            </w:r>
            <w:r w:rsidR="005A7C58">
              <w:rPr>
                <w:noProof/>
                <w:webHidden/>
              </w:rPr>
              <w:instrText xml:space="preserve"> PAGEREF _Toc124479083 \h </w:instrText>
            </w:r>
            <w:r w:rsidR="005A7C58">
              <w:rPr>
                <w:noProof/>
                <w:webHidden/>
              </w:rPr>
            </w:r>
            <w:r w:rsidR="005A7C58">
              <w:rPr>
                <w:noProof/>
                <w:webHidden/>
              </w:rPr>
              <w:fldChar w:fldCharType="separate"/>
            </w:r>
            <w:r w:rsidR="00E33930">
              <w:rPr>
                <w:noProof/>
                <w:webHidden/>
              </w:rPr>
              <w:t>3</w:t>
            </w:r>
            <w:r w:rsidR="005A7C58">
              <w:rPr>
                <w:noProof/>
                <w:webHidden/>
              </w:rPr>
              <w:fldChar w:fldCharType="end"/>
            </w:r>
          </w:hyperlink>
        </w:p>
        <w:p w14:paraId="5D0AB172" w14:textId="47615F27" w:rsidR="005A7C58" w:rsidRDefault="00000000">
          <w:pPr>
            <w:pStyle w:val="TOC2"/>
            <w:tabs>
              <w:tab w:val="right" w:leader="dot" w:pos="9350"/>
            </w:tabs>
            <w:rPr>
              <w:rFonts w:asciiTheme="minorHAnsi" w:hAnsiTheme="minorHAnsi"/>
              <w:i w:val="0"/>
              <w:noProof/>
              <w:szCs w:val="24"/>
              <w:lang w:val="en-GB" w:eastAsia="en-GB"/>
            </w:rPr>
          </w:pPr>
          <w:hyperlink w:anchor="_Toc124479084" w:history="1">
            <w:r w:rsidR="005A7C58" w:rsidRPr="007A1A5C">
              <w:rPr>
                <w:rStyle w:val="Hyperlink"/>
                <w:noProof/>
              </w:rPr>
              <w:t>Dual Hormone Therapy Alternative</w:t>
            </w:r>
            <w:r w:rsidR="005A7C58">
              <w:rPr>
                <w:noProof/>
                <w:webHidden/>
              </w:rPr>
              <w:tab/>
            </w:r>
            <w:r w:rsidR="005A7C58">
              <w:rPr>
                <w:noProof/>
                <w:webHidden/>
              </w:rPr>
              <w:fldChar w:fldCharType="begin"/>
            </w:r>
            <w:r w:rsidR="005A7C58">
              <w:rPr>
                <w:noProof/>
                <w:webHidden/>
              </w:rPr>
              <w:instrText xml:space="preserve"> PAGEREF _Toc124479084 \h </w:instrText>
            </w:r>
            <w:r w:rsidR="005A7C58">
              <w:rPr>
                <w:noProof/>
                <w:webHidden/>
              </w:rPr>
            </w:r>
            <w:r w:rsidR="005A7C58">
              <w:rPr>
                <w:noProof/>
                <w:webHidden/>
              </w:rPr>
              <w:fldChar w:fldCharType="separate"/>
            </w:r>
            <w:r w:rsidR="00E33930">
              <w:rPr>
                <w:noProof/>
                <w:webHidden/>
              </w:rPr>
              <w:t>4</w:t>
            </w:r>
            <w:r w:rsidR="005A7C58">
              <w:rPr>
                <w:noProof/>
                <w:webHidden/>
              </w:rPr>
              <w:fldChar w:fldCharType="end"/>
            </w:r>
          </w:hyperlink>
        </w:p>
        <w:p w14:paraId="7E46568D" w14:textId="06F15E5E" w:rsidR="005A7C58" w:rsidRDefault="00000000">
          <w:pPr>
            <w:pStyle w:val="TOC2"/>
            <w:tabs>
              <w:tab w:val="right" w:leader="dot" w:pos="9350"/>
            </w:tabs>
            <w:rPr>
              <w:rFonts w:asciiTheme="minorHAnsi" w:hAnsiTheme="minorHAnsi"/>
              <w:i w:val="0"/>
              <w:noProof/>
              <w:szCs w:val="24"/>
              <w:lang w:val="en-GB" w:eastAsia="en-GB"/>
            </w:rPr>
          </w:pPr>
          <w:hyperlink w:anchor="_Toc124479085" w:history="1">
            <w:r w:rsidR="005A7C58" w:rsidRPr="007A1A5C">
              <w:rPr>
                <w:rStyle w:val="Hyperlink"/>
                <w:noProof/>
                <w:shd w:val="clear" w:color="auto" w:fill="FFFFFF"/>
              </w:rPr>
              <w:t>Feasibility of Artificial Pancreas Systems</w:t>
            </w:r>
            <w:r w:rsidR="005A7C58">
              <w:rPr>
                <w:noProof/>
                <w:webHidden/>
              </w:rPr>
              <w:tab/>
            </w:r>
            <w:r w:rsidR="005A7C58">
              <w:rPr>
                <w:noProof/>
                <w:webHidden/>
              </w:rPr>
              <w:fldChar w:fldCharType="begin"/>
            </w:r>
            <w:r w:rsidR="005A7C58">
              <w:rPr>
                <w:noProof/>
                <w:webHidden/>
              </w:rPr>
              <w:instrText xml:space="preserve"> PAGEREF _Toc124479085 \h </w:instrText>
            </w:r>
            <w:r w:rsidR="005A7C58">
              <w:rPr>
                <w:noProof/>
                <w:webHidden/>
              </w:rPr>
            </w:r>
            <w:r w:rsidR="005A7C58">
              <w:rPr>
                <w:noProof/>
                <w:webHidden/>
              </w:rPr>
              <w:fldChar w:fldCharType="separate"/>
            </w:r>
            <w:r w:rsidR="00E33930">
              <w:rPr>
                <w:noProof/>
                <w:webHidden/>
              </w:rPr>
              <w:t>5</w:t>
            </w:r>
            <w:r w:rsidR="005A7C58">
              <w:rPr>
                <w:noProof/>
                <w:webHidden/>
              </w:rPr>
              <w:fldChar w:fldCharType="end"/>
            </w:r>
          </w:hyperlink>
        </w:p>
        <w:p w14:paraId="6B734DE4" w14:textId="36621601" w:rsidR="005A7C58" w:rsidRDefault="00000000">
          <w:pPr>
            <w:pStyle w:val="TOC2"/>
            <w:tabs>
              <w:tab w:val="right" w:leader="dot" w:pos="9350"/>
            </w:tabs>
            <w:rPr>
              <w:rFonts w:asciiTheme="minorHAnsi" w:hAnsiTheme="minorHAnsi"/>
              <w:i w:val="0"/>
              <w:noProof/>
              <w:szCs w:val="24"/>
              <w:lang w:val="en-GB" w:eastAsia="en-GB"/>
            </w:rPr>
          </w:pPr>
          <w:hyperlink w:anchor="_Toc124479086" w:history="1">
            <w:r w:rsidR="005A7C58" w:rsidRPr="007A1A5C">
              <w:rPr>
                <w:rStyle w:val="Hyperlink"/>
                <w:noProof/>
              </w:rPr>
              <w:t>Conclusion</w:t>
            </w:r>
            <w:r w:rsidR="005A7C58">
              <w:rPr>
                <w:noProof/>
                <w:webHidden/>
              </w:rPr>
              <w:tab/>
            </w:r>
            <w:r w:rsidR="005A7C58">
              <w:rPr>
                <w:noProof/>
                <w:webHidden/>
              </w:rPr>
              <w:fldChar w:fldCharType="begin"/>
            </w:r>
            <w:r w:rsidR="005A7C58">
              <w:rPr>
                <w:noProof/>
                <w:webHidden/>
              </w:rPr>
              <w:instrText xml:space="preserve"> PAGEREF _Toc124479086 \h </w:instrText>
            </w:r>
            <w:r w:rsidR="005A7C58">
              <w:rPr>
                <w:noProof/>
                <w:webHidden/>
              </w:rPr>
            </w:r>
            <w:r w:rsidR="005A7C58">
              <w:rPr>
                <w:noProof/>
                <w:webHidden/>
              </w:rPr>
              <w:fldChar w:fldCharType="separate"/>
            </w:r>
            <w:r w:rsidR="00E33930">
              <w:rPr>
                <w:noProof/>
                <w:webHidden/>
              </w:rPr>
              <w:t>5</w:t>
            </w:r>
            <w:r w:rsidR="005A7C58">
              <w:rPr>
                <w:noProof/>
                <w:webHidden/>
              </w:rPr>
              <w:fldChar w:fldCharType="end"/>
            </w:r>
          </w:hyperlink>
        </w:p>
        <w:p w14:paraId="4180089B" w14:textId="6242F741" w:rsidR="005A7C58" w:rsidRDefault="00000000">
          <w:pPr>
            <w:pStyle w:val="TOC1"/>
            <w:tabs>
              <w:tab w:val="right" w:leader="dot" w:pos="9350"/>
            </w:tabs>
            <w:rPr>
              <w:rFonts w:asciiTheme="minorHAnsi" w:hAnsiTheme="minorHAnsi"/>
              <w:noProof/>
              <w:szCs w:val="24"/>
              <w:lang w:val="en-GB" w:eastAsia="en-GB"/>
            </w:rPr>
          </w:pPr>
          <w:hyperlink w:anchor="_Toc124479087" w:history="1">
            <w:r w:rsidR="005A7C58" w:rsidRPr="007A1A5C">
              <w:rPr>
                <w:rStyle w:val="Hyperlink"/>
                <w:noProof/>
              </w:rPr>
              <w:t>Functional Requirements</w:t>
            </w:r>
            <w:r w:rsidR="005A7C58">
              <w:rPr>
                <w:noProof/>
                <w:webHidden/>
              </w:rPr>
              <w:tab/>
            </w:r>
            <w:r w:rsidR="005A7C58">
              <w:rPr>
                <w:noProof/>
                <w:webHidden/>
              </w:rPr>
              <w:fldChar w:fldCharType="begin"/>
            </w:r>
            <w:r w:rsidR="005A7C58">
              <w:rPr>
                <w:noProof/>
                <w:webHidden/>
              </w:rPr>
              <w:instrText xml:space="preserve"> PAGEREF _Toc124479087 \h </w:instrText>
            </w:r>
            <w:r w:rsidR="005A7C58">
              <w:rPr>
                <w:noProof/>
                <w:webHidden/>
              </w:rPr>
            </w:r>
            <w:r w:rsidR="005A7C58">
              <w:rPr>
                <w:noProof/>
                <w:webHidden/>
              </w:rPr>
              <w:fldChar w:fldCharType="separate"/>
            </w:r>
            <w:r w:rsidR="00E33930">
              <w:rPr>
                <w:noProof/>
                <w:webHidden/>
              </w:rPr>
              <w:t>6</w:t>
            </w:r>
            <w:r w:rsidR="005A7C58">
              <w:rPr>
                <w:noProof/>
                <w:webHidden/>
              </w:rPr>
              <w:fldChar w:fldCharType="end"/>
            </w:r>
          </w:hyperlink>
        </w:p>
        <w:p w14:paraId="67D707FC" w14:textId="2DB471EA" w:rsidR="005A7C58" w:rsidRDefault="00000000">
          <w:pPr>
            <w:pStyle w:val="TOC2"/>
            <w:tabs>
              <w:tab w:val="right" w:leader="dot" w:pos="9350"/>
            </w:tabs>
            <w:rPr>
              <w:rFonts w:asciiTheme="minorHAnsi" w:hAnsiTheme="minorHAnsi"/>
              <w:i w:val="0"/>
              <w:noProof/>
              <w:szCs w:val="24"/>
              <w:lang w:val="en-GB" w:eastAsia="en-GB"/>
            </w:rPr>
          </w:pPr>
          <w:hyperlink w:anchor="_Toc124479088" w:history="1">
            <w:r w:rsidR="005A7C58" w:rsidRPr="007A1A5C">
              <w:rPr>
                <w:rStyle w:val="Hyperlink"/>
                <w:noProof/>
              </w:rPr>
              <w:t>System Users</w:t>
            </w:r>
            <w:r w:rsidR="005A7C58">
              <w:rPr>
                <w:noProof/>
                <w:webHidden/>
              </w:rPr>
              <w:tab/>
            </w:r>
            <w:r w:rsidR="005A7C58">
              <w:rPr>
                <w:noProof/>
                <w:webHidden/>
              </w:rPr>
              <w:fldChar w:fldCharType="begin"/>
            </w:r>
            <w:r w:rsidR="005A7C58">
              <w:rPr>
                <w:noProof/>
                <w:webHidden/>
              </w:rPr>
              <w:instrText xml:space="preserve"> PAGEREF _Toc124479088 \h </w:instrText>
            </w:r>
            <w:r w:rsidR="005A7C58">
              <w:rPr>
                <w:noProof/>
                <w:webHidden/>
              </w:rPr>
            </w:r>
            <w:r w:rsidR="005A7C58">
              <w:rPr>
                <w:noProof/>
                <w:webHidden/>
              </w:rPr>
              <w:fldChar w:fldCharType="separate"/>
            </w:r>
            <w:r w:rsidR="00E33930">
              <w:rPr>
                <w:noProof/>
                <w:webHidden/>
              </w:rPr>
              <w:t>6</w:t>
            </w:r>
            <w:r w:rsidR="005A7C58">
              <w:rPr>
                <w:noProof/>
                <w:webHidden/>
              </w:rPr>
              <w:fldChar w:fldCharType="end"/>
            </w:r>
          </w:hyperlink>
        </w:p>
        <w:p w14:paraId="3F5A3B0B" w14:textId="02064A86" w:rsidR="005A7C58" w:rsidRDefault="00000000">
          <w:pPr>
            <w:pStyle w:val="TOC2"/>
            <w:tabs>
              <w:tab w:val="right" w:leader="dot" w:pos="9350"/>
            </w:tabs>
            <w:rPr>
              <w:rFonts w:asciiTheme="minorHAnsi" w:hAnsiTheme="minorHAnsi"/>
              <w:i w:val="0"/>
              <w:noProof/>
              <w:szCs w:val="24"/>
              <w:lang w:val="en-GB" w:eastAsia="en-GB"/>
            </w:rPr>
          </w:pPr>
          <w:hyperlink w:anchor="_Toc124479089" w:history="1">
            <w:r w:rsidR="005A7C58" w:rsidRPr="007A1A5C">
              <w:rPr>
                <w:rStyle w:val="Hyperlink"/>
                <w:noProof/>
              </w:rPr>
              <w:t>Functionality</w:t>
            </w:r>
            <w:r w:rsidR="005A7C58">
              <w:rPr>
                <w:noProof/>
                <w:webHidden/>
              </w:rPr>
              <w:tab/>
            </w:r>
            <w:r w:rsidR="005A7C58">
              <w:rPr>
                <w:noProof/>
                <w:webHidden/>
              </w:rPr>
              <w:fldChar w:fldCharType="begin"/>
            </w:r>
            <w:r w:rsidR="005A7C58">
              <w:rPr>
                <w:noProof/>
                <w:webHidden/>
              </w:rPr>
              <w:instrText xml:space="preserve"> PAGEREF _Toc124479089 \h </w:instrText>
            </w:r>
            <w:r w:rsidR="005A7C58">
              <w:rPr>
                <w:noProof/>
                <w:webHidden/>
              </w:rPr>
            </w:r>
            <w:r w:rsidR="005A7C58">
              <w:rPr>
                <w:noProof/>
                <w:webHidden/>
              </w:rPr>
              <w:fldChar w:fldCharType="separate"/>
            </w:r>
            <w:r w:rsidR="00E33930">
              <w:rPr>
                <w:noProof/>
                <w:webHidden/>
              </w:rPr>
              <w:t>7</w:t>
            </w:r>
            <w:r w:rsidR="005A7C58">
              <w:rPr>
                <w:noProof/>
                <w:webHidden/>
              </w:rPr>
              <w:fldChar w:fldCharType="end"/>
            </w:r>
          </w:hyperlink>
        </w:p>
        <w:p w14:paraId="0397EF70" w14:textId="465185CA" w:rsidR="005A7C58" w:rsidRDefault="00000000">
          <w:pPr>
            <w:pStyle w:val="TOC2"/>
            <w:tabs>
              <w:tab w:val="right" w:leader="dot" w:pos="9350"/>
            </w:tabs>
            <w:rPr>
              <w:rFonts w:asciiTheme="minorHAnsi" w:hAnsiTheme="minorHAnsi"/>
              <w:i w:val="0"/>
              <w:noProof/>
              <w:szCs w:val="24"/>
              <w:lang w:val="en-GB" w:eastAsia="en-GB"/>
            </w:rPr>
          </w:pPr>
          <w:hyperlink w:anchor="_Toc124479090" w:history="1">
            <w:r w:rsidR="005A7C58" w:rsidRPr="007A1A5C">
              <w:rPr>
                <w:rStyle w:val="Hyperlink"/>
                <w:noProof/>
              </w:rPr>
              <w:t>Use Cases</w:t>
            </w:r>
            <w:r w:rsidR="005A7C58">
              <w:rPr>
                <w:noProof/>
                <w:webHidden/>
              </w:rPr>
              <w:tab/>
            </w:r>
            <w:r w:rsidR="005A7C58">
              <w:rPr>
                <w:noProof/>
                <w:webHidden/>
              </w:rPr>
              <w:fldChar w:fldCharType="begin"/>
            </w:r>
            <w:r w:rsidR="005A7C58">
              <w:rPr>
                <w:noProof/>
                <w:webHidden/>
              </w:rPr>
              <w:instrText xml:space="preserve"> PAGEREF _Toc124479090 \h </w:instrText>
            </w:r>
            <w:r w:rsidR="005A7C58">
              <w:rPr>
                <w:noProof/>
                <w:webHidden/>
              </w:rPr>
            </w:r>
            <w:r w:rsidR="005A7C58">
              <w:rPr>
                <w:noProof/>
                <w:webHidden/>
              </w:rPr>
              <w:fldChar w:fldCharType="separate"/>
            </w:r>
            <w:r w:rsidR="00E33930">
              <w:rPr>
                <w:noProof/>
                <w:webHidden/>
              </w:rPr>
              <w:t>11</w:t>
            </w:r>
            <w:r w:rsidR="005A7C58">
              <w:rPr>
                <w:noProof/>
                <w:webHidden/>
              </w:rPr>
              <w:fldChar w:fldCharType="end"/>
            </w:r>
          </w:hyperlink>
        </w:p>
        <w:p w14:paraId="76C95860" w14:textId="02215A26" w:rsidR="005A7C58" w:rsidRDefault="00000000">
          <w:pPr>
            <w:pStyle w:val="TOC1"/>
            <w:tabs>
              <w:tab w:val="right" w:leader="dot" w:pos="9350"/>
            </w:tabs>
            <w:rPr>
              <w:rFonts w:asciiTheme="minorHAnsi" w:hAnsiTheme="minorHAnsi"/>
              <w:noProof/>
              <w:szCs w:val="24"/>
              <w:lang w:val="en-GB" w:eastAsia="en-GB"/>
            </w:rPr>
          </w:pPr>
          <w:hyperlink w:anchor="_Toc124479091" w:history="1">
            <w:r w:rsidR="005A7C58" w:rsidRPr="007A1A5C">
              <w:rPr>
                <w:rStyle w:val="Hyperlink"/>
                <w:noProof/>
              </w:rPr>
              <w:t>Test Plan</w:t>
            </w:r>
            <w:r w:rsidR="005A7C58">
              <w:rPr>
                <w:noProof/>
                <w:webHidden/>
              </w:rPr>
              <w:tab/>
            </w:r>
            <w:r w:rsidR="005A7C58">
              <w:rPr>
                <w:noProof/>
                <w:webHidden/>
              </w:rPr>
              <w:fldChar w:fldCharType="begin"/>
            </w:r>
            <w:r w:rsidR="005A7C58">
              <w:rPr>
                <w:noProof/>
                <w:webHidden/>
              </w:rPr>
              <w:instrText xml:space="preserve"> PAGEREF _Toc124479091 \h </w:instrText>
            </w:r>
            <w:r w:rsidR="005A7C58">
              <w:rPr>
                <w:noProof/>
                <w:webHidden/>
              </w:rPr>
            </w:r>
            <w:r w:rsidR="005A7C58">
              <w:rPr>
                <w:noProof/>
                <w:webHidden/>
              </w:rPr>
              <w:fldChar w:fldCharType="separate"/>
            </w:r>
            <w:r w:rsidR="00E33930">
              <w:rPr>
                <w:noProof/>
                <w:webHidden/>
              </w:rPr>
              <w:t>14</w:t>
            </w:r>
            <w:r w:rsidR="005A7C58">
              <w:rPr>
                <w:noProof/>
                <w:webHidden/>
              </w:rPr>
              <w:fldChar w:fldCharType="end"/>
            </w:r>
          </w:hyperlink>
        </w:p>
        <w:p w14:paraId="25506006" w14:textId="1C7D214F" w:rsidR="005A7C58" w:rsidRDefault="00000000">
          <w:pPr>
            <w:pStyle w:val="TOC2"/>
            <w:tabs>
              <w:tab w:val="right" w:leader="dot" w:pos="9350"/>
            </w:tabs>
            <w:rPr>
              <w:rFonts w:asciiTheme="minorHAnsi" w:hAnsiTheme="minorHAnsi"/>
              <w:i w:val="0"/>
              <w:noProof/>
              <w:szCs w:val="24"/>
              <w:lang w:val="en-GB" w:eastAsia="en-GB"/>
            </w:rPr>
          </w:pPr>
          <w:hyperlink w:anchor="_Toc124479092" w:history="1">
            <w:r w:rsidR="005A7C58" w:rsidRPr="007A1A5C">
              <w:rPr>
                <w:rStyle w:val="Hyperlink"/>
                <w:noProof/>
              </w:rPr>
              <w:t>Testing Strategy</w:t>
            </w:r>
            <w:r w:rsidR="005A7C58">
              <w:rPr>
                <w:noProof/>
                <w:webHidden/>
              </w:rPr>
              <w:tab/>
            </w:r>
            <w:r w:rsidR="005A7C58">
              <w:rPr>
                <w:noProof/>
                <w:webHidden/>
              </w:rPr>
              <w:fldChar w:fldCharType="begin"/>
            </w:r>
            <w:r w:rsidR="005A7C58">
              <w:rPr>
                <w:noProof/>
                <w:webHidden/>
              </w:rPr>
              <w:instrText xml:space="preserve"> PAGEREF _Toc124479092 \h </w:instrText>
            </w:r>
            <w:r w:rsidR="005A7C58">
              <w:rPr>
                <w:noProof/>
                <w:webHidden/>
              </w:rPr>
            </w:r>
            <w:r w:rsidR="005A7C58">
              <w:rPr>
                <w:noProof/>
                <w:webHidden/>
              </w:rPr>
              <w:fldChar w:fldCharType="separate"/>
            </w:r>
            <w:r w:rsidR="00E33930">
              <w:rPr>
                <w:noProof/>
                <w:webHidden/>
              </w:rPr>
              <w:t>14</w:t>
            </w:r>
            <w:r w:rsidR="005A7C58">
              <w:rPr>
                <w:noProof/>
                <w:webHidden/>
              </w:rPr>
              <w:fldChar w:fldCharType="end"/>
            </w:r>
          </w:hyperlink>
        </w:p>
        <w:p w14:paraId="1780977B" w14:textId="77BF07E0" w:rsidR="005A7C58" w:rsidRDefault="00000000">
          <w:pPr>
            <w:pStyle w:val="TOC2"/>
            <w:tabs>
              <w:tab w:val="right" w:leader="dot" w:pos="9350"/>
            </w:tabs>
            <w:rPr>
              <w:rFonts w:asciiTheme="minorHAnsi" w:hAnsiTheme="minorHAnsi"/>
              <w:i w:val="0"/>
              <w:noProof/>
              <w:szCs w:val="24"/>
              <w:lang w:val="en-GB" w:eastAsia="en-GB"/>
            </w:rPr>
          </w:pPr>
          <w:hyperlink w:anchor="_Toc124479093" w:history="1">
            <w:r w:rsidR="005A7C58" w:rsidRPr="007A1A5C">
              <w:rPr>
                <w:rStyle w:val="Hyperlink"/>
                <w:noProof/>
              </w:rPr>
              <w:t>Functional Testing</w:t>
            </w:r>
            <w:r w:rsidR="005A7C58">
              <w:rPr>
                <w:noProof/>
                <w:webHidden/>
              </w:rPr>
              <w:tab/>
            </w:r>
            <w:r w:rsidR="005A7C58">
              <w:rPr>
                <w:noProof/>
                <w:webHidden/>
              </w:rPr>
              <w:fldChar w:fldCharType="begin"/>
            </w:r>
            <w:r w:rsidR="005A7C58">
              <w:rPr>
                <w:noProof/>
                <w:webHidden/>
              </w:rPr>
              <w:instrText xml:space="preserve"> PAGEREF _Toc124479093 \h </w:instrText>
            </w:r>
            <w:r w:rsidR="005A7C58">
              <w:rPr>
                <w:noProof/>
                <w:webHidden/>
              </w:rPr>
            </w:r>
            <w:r w:rsidR="005A7C58">
              <w:rPr>
                <w:noProof/>
                <w:webHidden/>
              </w:rPr>
              <w:fldChar w:fldCharType="separate"/>
            </w:r>
            <w:r w:rsidR="00E33930">
              <w:rPr>
                <w:noProof/>
                <w:webHidden/>
              </w:rPr>
              <w:t>15</w:t>
            </w:r>
            <w:r w:rsidR="005A7C58">
              <w:rPr>
                <w:noProof/>
                <w:webHidden/>
              </w:rPr>
              <w:fldChar w:fldCharType="end"/>
            </w:r>
          </w:hyperlink>
        </w:p>
        <w:p w14:paraId="3B40003B" w14:textId="2B3F6591" w:rsidR="005A7C58" w:rsidRDefault="00000000">
          <w:pPr>
            <w:pStyle w:val="TOC2"/>
            <w:tabs>
              <w:tab w:val="right" w:leader="dot" w:pos="9350"/>
            </w:tabs>
            <w:rPr>
              <w:rFonts w:asciiTheme="minorHAnsi" w:hAnsiTheme="minorHAnsi"/>
              <w:i w:val="0"/>
              <w:noProof/>
              <w:szCs w:val="24"/>
              <w:lang w:val="en-GB" w:eastAsia="en-GB"/>
            </w:rPr>
          </w:pPr>
          <w:hyperlink w:anchor="_Toc124479094" w:history="1">
            <w:r w:rsidR="005A7C58" w:rsidRPr="007A1A5C">
              <w:rPr>
                <w:rStyle w:val="Hyperlink"/>
                <w:noProof/>
              </w:rPr>
              <w:t>Performance Testing</w:t>
            </w:r>
            <w:r w:rsidR="005A7C58">
              <w:rPr>
                <w:noProof/>
                <w:webHidden/>
              </w:rPr>
              <w:tab/>
            </w:r>
            <w:r w:rsidR="005A7C58">
              <w:rPr>
                <w:noProof/>
                <w:webHidden/>
              </w:rPr>
              <w:fldChar w:fldCharType="begin"/>
            </w:r>
            <w:r w:rsidR="005A7C58">
              <w:rPr>
                <w:noProof/>
                <w:webHidden/>
              </w:rPr>
              <w:instrText xml:space="preserve"> PAGEREF _Toc124479094 \h </w:instrText>
            </w:r>
            <w:r w:rsidR="005A7C58">
              <w:rPr>
                <w:noProof/>
                <w:webHidden/>
              </w:rPr>
            </w:r>
            <w:r w:rsidR="005A7C58">
              <w:rPr>
                <w:noProof/>
                <w:webHidden/>
              </w:rPr>
              <w:fldChar w:fldCharType="separate"/>
            </w:r>
            <w:r w:rsidR="00E33930">
              <w:rPr>
                <w:noProof/>
                <w:webHidden/>
              </w:rPr>
              <w:t>15</w:t>
            </w:r>
            <w:r w:rsidR="005A7C58">
              <w:rPr>
                <w:noProof/>
                <w:webHidden/>
              </w:rPr>
              <w:fldChar w:fldCharType="end"/>
            </w:r>
          </w:hyperlink>
        </w:p>
        <w:p w14:paraId="2155BA44" w14:textId="31931D95" w:rsidR="005A7C58" w:rsidRDefault="00000000">
          <w:pPr>
            <w:pStyle w:val="TOC1"/>
            <w:tabs>
              <w:tab w:val="right" w:leader="dot" w:pos="9350"/>
            </w:tabs>
            <w:rPr>
              <w:rFonts w:asciiTheme="minorHAnsi" w:hAnsiTheme="minorHAnsi"/>
              <w:noProof/>
              <w:szCs w:val="24"/>
              <w:lang w:val="en-GB" w:eastAsia="en-GB"/>
            </w:rPr>
          </w:pPr>
          <w:hyperlink w:anchor="_Toc124479095" w:history="1">
            <w:r w:rsidR="005A7C58" w:rsidRPr="007A1A5C">
              <w:rPr>
                <w:rStyle w:val="Hyperlink"/>
                <w:noProof/>
              </w:rPr>
              <w:t>System Design</w:t>
            </w:r>
            <w:r w:rsidR="005A7C58">
              <w:rPr>
                <w:noProof/>
                <w:webHidden/>
              </w:rPr>
              <w:tab/>
            </w:r>
            <w:r w:rsidR="005A7C58">
              <w:rPr>
                <w:noProof/>
                <w:webHidden/>
              </w:rPr>
              <w:fldChar w:fldCharType="begin"/>
            </w:r>
            <w:r w:rsidR="005A7C58">
              <w:rPr>
                <w:noProof/>
                <w:webHidden/>
              </w:rPr>
              <w:instrText xml:space="preserve"> PAGEREF _Toc124479095 \h </w:instrText>
            </w:r>
            <w:r w:rsidR="005A7C58">
              <w:rPr>
                <w:noProof/>
                <w:webHidden/>
              </w:rPr>
            </w:r>
            <w:r w:rsidR="005A7C58">
              <w:rPr>
                <w:noProof/>
                <w:webHidden/>
              </w:rPr>
              <w:fldChar w:fldCharType="separate"/>
            </w:r>
            <w:r w:rsidR="00E33930">
              <w:rPr>
                <w:noProof/>
                <w:webHidden/>
              </w:rPr>
              <w:t>17</w:t>
            </w:r>
            <w:r w:rsidR="005A7C58">
              <w:rPr>
                <w:noProof/>
                <w:webHidden/>
              </w:rPr>
              <w:fldChar w:fldCharType="end"/>
            </w:r>
          </w:hyperlink>
        </w:p>
        <w:p w14:paraId="70D78C94" w14:textId="579E474A" w:rsidR="005A7C58" w:rsidRDefault="00000000">
          <w:pPr>
            <w:pStyle w:val="TOC2"/>
            <w:tabs>
              <w:tab w:val="right" w:leader="dot" w:pos="9350"/>
            </w:tabs>
            <w:rPr>
              <w:rFonts w:asciiTheme="minorHAnsi" w:hAnsiTheme="minorHAnsi"/>
              <w:i w:val="0"/>
              <w:noProof/>
              <w:szCs w:val="24"/>
              <w:lang w:val="en-GB" w:eastAsia="en-GB"/>
            </w:rPr>
          </w:pPr>
          <w:hyperlink w:anchor="_Toc124479096" w:history="1">
            <w:r w:rsidR="005A7C58" w:rsidRPr="007A1A5C">
              <w:rPr>
                <w:rStyle w:val="Hyperlink"/>
                <w:noProof/>
              </w:rPr>
              <w:t>UML Diagram</w:t>
            </w:r>
            <w:r w:rsidR="005A7C58">
              <w:rPr>
                <w:noProof/>
                <w:webHidden/>
              </w:rPr>
              <w:tab/>
            </w:r>
            <w:r w:rsidR="005A7C58">
              <w:rPr>
                <w:noProof/>
                <w:webHidden/>
              </w:rPr>
              <w:fldChar w:fldCharType="begin"/>
            </w:r>
            <w:r w:rsidR="005A7C58">
              <w:rPr>
                <w:noProof/>
                <w:webHidden/>
              </w:rPr>
              <w:instrText xml:space="preserve"> PAGEREF _Toc124479096 \h </w:instrText>
            </w:r>
            <w:r w:rsidR="005A7C58">
              <w:rPr>
                <w:noProof/>
                <w:webHidden/>
              </w:rPr>
            </w:r>
            <w:r w:rsidR="005A7C58">
              <w:rPr>
                <w:noProof/>
                <w:webHidden/>
              </w:rPr>
              <w:fldChar w:fldCharType="separate"/>
            </w:r>
            <w:r w:rsidR="00E33930">
              <w:rPr>
                <w:noProof/>
                <w:webHidden/>
              </w:rPr>
              <w:t>17</w:t>
            </w:r>
            <w:r w:rsidR="005A7C58">
              <w:rPr>
                <w:noProof/>
                <w:webHidden/>
              </w:rPr>
              <w:fldChar w:fldCharType="end"/>
            </w:r>
          </w:hyperlink>
        </w:p>
        <w:p w14:paraId="18390DB8" w14:textId="1E0C06D0" w:rsidR="005A7C58" w:rsidRDefault="00000000">
          <w:pPr>
            <w:pStyle w:val="TOC2"/>
            <w:tabs>
              <w:tab w:val="right" w:leader="dot" w:pos="9350"/>
            </w:tabs>
            <w:rPr>
              <w:rFonts w:asciiTheme="minorHAnsi" w:hAnsiTheme="minorHAnsi"/>
              <w:i w:val="0"/>
              <w:noProof/>
              <w:szCs w:val="24"/>
              <w:lang w:val="en-GB" w:eastAsia="en-GB"/>
            </w:rPr>
          </w:pPr>
          <w:hyperlink w:anchor="_Toc124479097" w:history="1">
            <w:r w:rsidR="005A7C58" w:rsidRPr="007A1A5C">
              <w:rPr>
                <w:rStyle w:val="Hyperlink"/>
                <w:noProof/>
              </w:rPr>
              <w:t>App Design</w:t>
            </w:r>
            <w:r w:rsidR="005A7C58">
              <w:rPr>
                <w:noProof/>
                <w:webHidden/>
              </w:rPr>
              <w:tab/>
            </w:r>
            <w:r w:rsidR="005A7C58">
              <w:rPr>
                <w:noProof/>
                <w:webHidden/>
              </w:rPr>
              <w:fldChar w:fldCharType="begin"/>
            </w:r>
            <w:r w:rsidR="005A7C58">
              <w:rPr>
                <w:noProof/>
                <w:webHidden/>
              </w:rPr>
              <w:instrText xml:space="preserve"> PAGEREF _Toc124479097 \h </w:instrText>
            </w:r>
            <w:r w:rsidR="005A7C58">
              <w:rPr>
                <w:noProof/>
                <w:webHidden/>
              </w:rPr>
            </w:r>
            <w:r w:rsidR="005A7C58">
              <w:rPr>
                <w:noProof/>
                <w:webHidden/>
              </w:rPr>
              <w:fldChar w:fldCharType="separate"/>
            </w:r>
            <w:r w:rsidR="00E33930">
              <w:rPr>
                <w:noProof/>
                <w:webHidden/>
              </w:rPr>
              <w:t>17</w:t>
            </w:r>
            <w:r w:rsidR="005A7C58">
              <w:rPr>
                <w:noProof/>
                <w:webHidden/>
              </w:rPr>
              <w:fldChar w:fldCharType="end"/>
            </w:r>
          </w:hyperlink>
        </w:p>
        <w:p w14:paraId="5FCFFA5F" w14:textId="732FD9AD" w:rsidR="005A7C58" w:rsidRDefault="00000000">
          <w:pPr>
            <w:pStyle w:val="TOC2"/>
            <w:tabs>
              <w:tab w:val="right" w:leader="dot" w:pos="9350"/>
            </w:tabs>
            <w:rPr>
              <w:rFonts w:asciiTheme="minorHAnsi" w:hAnsiTheme="minorHAnsi"/>
              <w:i w:val="0"/>
              <w:noProof/>
              <w:szCs w:val="24"/>
              <w:lang w:val="en-GB" w:eastAsia="en-GB"/>
            </w:rPr>
          </w:pPr>
          <w:hyperlink w:anchor="_Toc124479098" w:history="1">
            <w:r w:rsidR="005A7C58" w:rsidRPr="007A1A5C">
              <w:rPr>
                <w:rStyle w:val="Hyperlink"/>
                <w:noProof/>
              </w:rPr>
              <w:t>APSC Design</w:t>
            </w:r>
            <w:r w:rsidR="005A7C58">
              <w:rPr>
                <w:noProof/>
                <w:webHidden/>
              </w:rPr>
              <w:tab/>
            </w:r>
            <w:r w:rsidR="005A7C58">
              <w:rPr>
                <w:noProof/>
                <w:webHidden/>
              </w:rPr>
              <w:fldChar w:fldCharType="begin"/>
            </w:r>
            <w:r w:rsidR="005A7C58">
              <w:rPr>
                <w:noProof/>
                <w:webHidden/>
              </w:rPr>
              <w:instrText xml:space="preserve"> PAGEREF _Toc124479098 \h </w:instrText>
            </w:r>
            <w:r w:rsidR="005A7C58">
              <w:rPr>
                <w:noProof/>
                <w:webHidden/>
              </w:rPr>
            </w:r>
            <w:r w:rsidR="005A7C58">
              <w:rPr>
                <w:noProof/>
                <w:webHidden/>
              </w:rPr>
              <w:fldChar w:fldCharType="separate"/>
            </w:r>
            <w:r w:rsidR="00E33930">
              <w:rPr>
                <w:noProof/>
                <w:webHidden/>
              </w:rPr>
              <w:t>18</w:t>
            </w:r>
            <w:r w:rsidR="005A7C58">
              <w:rPr>
                <w:noProof/>
                <w:webHidden/>
              </w:rPr>
              <w:fldChar w:fldCharType="end"/>
            </w:r>
          </w:hyperlink>
        </w:p>
        <w:p w14:paraId="48C506FF" w14:textId="67D7191C" w:rsidR="005A7C58" w:rsidRDefault="00000000">
          <w:pPr>
            <w:pStyle w:val="TOC1"/>
            <w:tabs>
              <w:tab w:val="right" w:leader="dot" w:pos="9350"/>
            </w:tabs>
            <w:rPr>
              <w:rFonts w:asciiTheme="minorHAnsi" w:hAnsiTheme="minorHAnsi"/>
              <w:noProof/>
              <w:szCs w:val="24"/>
              <w:lang w:val="en-GB" w:eastAsia="en-GB"/>
            </w:rPr>
          </w:pPr>
          <w:hyperlink w:anchor="_Toc124479099" w:history="1">
            <w:r w:rsidR="005A7C58" w:rsidRPr="007A1A5C">
              <w:rPr>
                <w:rStyle w:val="Hyperlink"/>
                <w:noProof/>
              </w:rPr>
              <w:t>Implementation Report</w:t>
            </w:r>
            <w:r w:rsidR="005A7C58">
              <w:rPr>
                <w:noProof/>
                <w:webHidden/>
              </w:rPr>
              <w:tab/>
            </w:r>
            <w:r w:rsidR="005A7C58">
              <w:rPr>
                <w:noProof/>
                <w:webHidden/>
              </w:rPr>
              <w:fldChar w:fldCharType="begin"/>
            </w:r>
            <w:r w:rsidR="005A7C58">
              <w:rPr>
                <w:noProof/>
                <w:webHidden/>
              </w:rPr>
              <w:instrText xml:space="preserve"> PAGEREF _Toc124479099 \h </w:instrText>
            </w:r>
            <w:r w:rsidR="005A7C58">
              <w:rPr>
                <w:noProof/>
                <w:webHidden/>
              </w:rPr>
            </w:r>
            <w:r w:rsidR="005A7C58">
              <w:rPr>
                <w:noProof/>
                <w:webHidden/>
              </w:rPr>
              <w:fldChar w:fldCharType="separate"/>
            </w:r>
            <w:r w:rsidR="00E33930">
              <w:rPr>
                <w:noProof/>
                <w:webHidden/>
              </w:rPr>
              <w:t>20</w:t>
            </w:r>
            <w:r w:rsidR="005A7C58">
              <w:rPr>
                <w:noProof/>
                <w:webHidden/>
              </w:rPr>
              <w:fldChar w:fldCharType="end"/>
            </w:r>
          </w:hyperlink>
        </w:p>
        <w:p w14:paraId="49AA4179" w14:textId="76160DF9" w:rsidR="005A7C58" w:rsidRDefault="00000000">
          <w:pPr>
            <w:pStyle w:val="TOC1"/>
            <w:tabs>
              <w:tab w:val="right" w:leader="dot" w:pos="9350"/>
            </w:tabs>
            <w:rPr>
              <w:rFonts w:asciiTheme="minorHAnsi" w:hAnsiTheme="minorHAnsi"/>
              <w:noProof/>
              <w:szCs w:val="24"/>
              <w:lang w:val="en-GB" w:eastAsia="en-GB"/>
            </w:rPr>
          </w:pPr>
          <w:hyperlink w:anchor="_Toc124479100" w:history="1">
            <w:r w:rsidR="005A7C58" w:rsidRPr="007A1A5C">
              <w:rPr>
                <w:rStyle w:val="Hyperlink"/>
                <w:noProof/>
              </w:rPr>
              <w:t>Bibliography</w:t>
            </w:r>
            <w:r w:rsidR="005A7C58">
              <w:rPr>
                <w:noProof/>
                <w:webHidden/>
              </w:rPr>
              <w:tab/>
            </w:r>
            <w:r w:rsidR="005A7C58">
              <w:rPr>
                <w:noProof/>
                <w:webHidden/>
              </w:rPr>
              <w:fldChar w:fldCharType="begin"/>
            </w:r>
            <w:r w:rsidR="005A7C58">
              <w:rPr>
                <w:noProof/>
                <w:webHidden/>
              </w:rPr>
              <w:instrText xml:space="preserve"> PAGEREF _Toc124479100 \h </w:instrText>
            </w:r>
            <w:r w:rsidR="005A7C58">
              <w:rPr>
                <w:noProof/>
                <w:webHidden/>
              </w:rPr>
            </w:r>
            <w:r w:rsidR="005A7C58">
              <w:rPr>
                <w:noProof/>
                <w:webHidden/>
              </w:rPr>
              <w:fldChar w:fldCharType="separate"/>
            </w:r>
            <w:r w:rsidR="00E33930">
              <w:rPr>
                <w:noProof/>
                <w:webHidden/>
              </w:rPr>
              <w:t>20</w:t>
            </w:r>
            <w:r w:rsidR="005A7C58">
              <w:rPr>
                <w:noProof/>
                <w:webHidden/>
              </w:rPr>
              <w:fldChar w:fldCharType="end"/>
            </w:r>
          </w:hyperlink>
        </w:p>
        <w:p w14:paraId="239E9AD2" w14:textId="23A427D5" w:rsidR="005A7C58" w:rsidRDefault="00000000">
          <w:pPr>
            <w:pStyle w:val="TOC1"/>
            <w:tabs>
              <w:tab w:val="right" w:leader="dot" w:pos="9350"/>
            </w:tabs>
            <w:rPr>
              <w:rFonts w:asciiTheme="minorHAnsi" w:hAnsiTheme="minorHAnsi"/>
              <w:noProof/>
              <w:szCs w:val="24"/>
              <w:lang w:val="en-GB" w:eastAsia="en-GB"/>
            </w:rPr>
          </w:pPr>
          <w:hyperlink w:anchor="_Toc124479101" w:history="1">
            <w:r w:rsidR="005A7C58" w:rsidRPr="007A1A5C">
              <w:rPr>
                <w:rStyle w:val="Hyperlink"/>
                <w:noProof/>
              </w:rPr>
              <w:t>Appendices</w:t>
            </w:r>
            <w:r w:rsidR="005A7C58">
              <w:rPr>
                <w:noProof/>
                <w:webHidden/>
              </w:rPr>
              <w:tab/>
            </w:r>
            <w:r w:rsidR="005A7C58">
              <w:rPr>
                <w:noProof/>
                <w:webHidden/>
              </w:rPr>
              <w:fldChar w:fldCharType="begin"/>
            </w:r>
            <w:r w:rsidR="005A7C58">
              <w:rPr>
                <w:noProof/>
                <w:webHidden/>
              </w:rPr>
              <w:instrText xml:space="preserve"> PAGEREF _Toc124479101 \h </w:instrText>
            </w:r>
            <w:r w:rsidR="005A7C58">
              <w:rPr>
                <w:noProof/>
                <w:webHidden/>
              </w:rPr>
            </w:r>
            <w:r w:rsidR="005A7C58">
              <w:rPr>
                <w:noProof/>
                <w:webHidden/>
              </w:rPr>
              <w:fldChar w:fldCharType="separate"/>
            </w:r>
            <w:r w:rsidR="00E33930">
              <w:rPr>
                <w:noProof/>
                <w:webHidden/>
              </w:rPr>
              <w:t>23</w:t>
            </w:r>
            <w:r w:rsidR="005A7C58">
              <w:rPr>
                <w:noProof/>
                <w:webHidden/>
              </w:rPr>
              <w:fldChar w:fldCharType="end"/>
            </w:r>
          </w:hyperlink>
        </w:p>
        <w:p w14:paraId="67EEC300" w14:textId="16A6384B" w:rsidR="00F873A8" w:rsidRPr="00151B82" w:rsidRDefault="00F873A8" w:rsidP="00F873A8">
          <w:pPr>
            <w:rPr>
              <w:rFonts w:cs="Times New Roman"/>
            </w:rPr>
          </w:pPr>
          <w:r>
            <w:rPr>
              <w:rFonts w:cs="Times New Roman"/>
            </w:rPr>
            <w:fldChar w:fldCharType="end"/>
          </w:r>
        </w:p>
      </w:sdtContent>
    </w:sdt>
    <w:p w14:paraId="60E518E1" w14:textId="77777777" w:rsidR="00151B82" w:rsidRDefault="00151B82">
      <w:pPr>
        <w:rPr>
          <w:rFonts w:eastAsiaTheme="majorEastAsia" w:cs="Times New Roman"/>
          <w:color w:val="2F5496" w:themeColor="accent1" w:themeShade="BF"/>
          <w:sz w:val="32"/>
          <w:szCs w:val="32"/>
        </w:rPr>
      </w:pPr>
    </w:p>
    <w:p w14:paraId="261F17ED" w14:textId="0D7BF17C" w:rsidR="00E15773" w:rsidRDefault="00E15773">
      <w:pPr>
        <w:rPr>
          <w:rFonts w:cs="Times New Roman"/>
        </w:rPr>
      </w:pPr>
      <w:r>
        <w:rPr>
          <w:rFonts w:cs="Times New Roman"/>
        </w:rPr>
        <w:br w:type="page"/>
      </w:r>
    </w:p>
    <w:p w14:paraId="66EBE9FA" w14:textId="7D481DA6" w:rsidR="00151B82" w:rsidRDefault="00E15773" w:rsidP="000B7446">
      <w:pPr>
        <w:pStyle w:val="Heading1"/>
        <w:spacing w:line="360" w:lineRule="auto"/>
      </w:pPr>
      <w:bookmarkStart w:id="0" w:name="_Toc123908866"/>
      <w:bookmarkStart w:id="1" w:name="_Toc124479077"/>
      <w:r>
        <w:lastRenderedPageBreak/>
        <w:t>Abstract</w:t>
      </w:r>
      <w:bookmarkEnd w:id="0"/>
      <w:bookmarkEnd w:id="1"/>
    </w:p>
    <w:p w14:paraId="188CA188" w14:textId="77777777" w:rsidR="003F05E8" w:rsidRDefault="00317739" w:rsidP="000B7446">
      <w:pPr>
        <w:spacing w:line="360" w:lineRule="auto"/>
        <w:ind w:firstLine="720"/>
      </w:pPr>
      <w:r>
        <w:t>This report discusses the development of a closed-loop artificial pancreas system controller system that utilizes artificial intelligence to assist patients with type-1 diabetes managing their condition. This technology allows for communication between continuous glucose monitor and an insulin pump without need for patient input, potentially paving the way for a new generation of self-managing, autonomous health-controllers.  This research aims to investigate existing bio-technological diabetes treatment options by reviewing and analyzing the current market for standard diabetes controllers to derive a self-interpreted prototype. In addition, due to ethical concerns the system will be ran and tested in a simulation, utilizing mathematical interpretation of the biochemical processes within human pancreas</w:t>
      </w:r>
      <w:r w:rsidR="00223373">
        <w:t xml:space="preserve">. </w:t>
      </w:r>
    </w:p>
    <w:p w14:paraId="1F887F94" w14:textId="77777777" w:rsidR="003F05E8" w:rsidRDefault="00DD4C4B" w:rsidP="000B7446">
      <w:pPr>
        <w:pStyle w:val="Heading1"/>
        <w:spacing w:line="360" w:lineRule="auto"/>
      </w:pPr>
      <w:bookmarkStart w:id="2" w:name="_Toc124479078"/>
      <w:r>
        <w:t>Introduction</w:t>
      </w:r>
      <w:bookmarkStart w:id="3" w:name="_Toc123908867"/>
      <w:bookmarkEnd w:id="2"/>
    </w:p>
    <w:p w14:paraId="0F49B355" w14:textId="02EFEE84" w:rsidR="00844B3E" w:rsidRDefault="003F05E8" w:rsidP="000B7446">
      <w:pPr>
        <w:spacing w:line="360" w:lineRule="auto"/>
        <w:ind w:firstLine="720"/>
      </w:pPr>
      <w:r w:rsidRPr="003F05E8">
        <w:t>Type 1 diabetes is a chronic condition that affects the body's ability to produce insulin, a hormone that helps regulate blood sugar levels. Without insulin, the body is unable to properly process glucose, leading to high blood sugar levels that can have serious health consequences.</w:t>
      </w:r>
      <w:r w:rsidR="0004762A">
        <w:t xml:space="preserve"> </w:t>
      </w:r>
      <w:r w:rsidRPr="003F05E8">
        <w:t>Diabetes have a long history dating back to ancient civilizations. The ancient Egyptians were among the first to describe clinical features similar to diabetes mellitus, and the term "diabetes" was coined by Araetus of Cappodocia in the 2nd century AD. In the modern era, the history of diabetes has been closely tied to the emergence of experimental medicine, with significant milestones.</w:t>
      </w:r>
    </w:p>
    <w:p w14:paraId="3C025E56" w14:textId="522BF6E1" w:rsidR="003F05E8" w:rsidRDefault="003F05E8" w:rsidP="000B7446">
      <w:pPr>
        <w:spacing w:line="360" w:lineRule="auto"/>
        <w:ind w:firstLine="720"/>
      </w:pPr>
      <w:r w:rsidRPr="003F05E8">
        <w:t>While there is currently no known cure for type 1 diabetes, it can be managed through a combination of insulin therapy, diet, and regular physical activity. However, these management methods can be difficult for some individuals to adhere to, leading to a high risk of complications such as blindness, kidney failure, heart attacks, stroke, and amputation. In order to address these challenges and improve the lives of individuals with type 1 diabetes, researchers have been working on the development of an artificial pancreas system controller. This system aims to automate the insulin delivery process and better regulate blood sugar levels through the use of a continuous glucose monitor, and AI-powered insulin controller. However, due to ethical considerations and hardware limitations, this project will focus specifically on the development of software for the artificial pancreas system controller.</w:t>
      </w:r>
    </w:p>
    <w:p w14:paraId="73B1BF1E" w14:textId="244E9898" w:rsidR="00E15773" w:rsidRDefault="00E15773" w:rsidP="000B7446">
      <w:pPr>
        <w:pStyle w:val="Heading1"/>
        <w:spacing w:line="360" w:lineRule="auto"/>
      </w:pPr>
      <w:bookmarkStart w:id="4" w:name="_Toc124479079"/>
      <w:r>
        <w:lastRenderedPageBreak/>
        <w:t>Literature Review</w:t>
      </w:r>
      <w:bookmarkEnd w:id="3"/>
      <w:bookmarkEnd w:id="4"/>
    </w:p>
    <w:p w14:paraId="081186C4" w14:textId="1A20DF58" w:rsidR="000B7446" w:rsidRDefault="000B7446" w:rsidP="000B7446">
      <w:pPr>
        <w:pStyle w:val="Heading2"/>
        <w:spacing w:line="360" w:lineRule="auto"/>
      </w:pPr>
      <w:bookmarkStart w:id="5" w:name="_Toc124479080"/>
      <w:r w:rsidRPr="000B7446">
        <w:t>Implications for Prevention and Treatment</w:t>
      </w:r>
      <w:r>
        <w:t xml:space="preserve"> of Type-1 Diabetes</w:t>
      </w:r>
      <w:bookmarkEnd w:id="5"/>
      <w:r>
        <w:t xml:space="preserve"> </w:t>
      </w:r>
    </w:p>
    <w:p w14:paraId="2CC35861" w14:textId="5D224DDA" w:rsidR="000B7446" w:rsidRDefault="000B7446" w:rsidP="000B7446">
      <w:pPr>
        <w:spacing w:line="360" w:lineRule="auto"/>
        <w:ind w:firstLine="720"/>
      </w:pPr>
      <w:r>
        <w:t xml:space="preserve">In </w:t>
      </w:r>
      <w:r w:rsidRPr="000B7446">
        <w:t>Atkinson et al., 2015</w:t>
      </w:r>
      <w:r>
        <w:t xml:space="preserve"> </w:t>
      </w:r>
      <w:r w:rsidRPr="000B7446">
        <w:t>the historical model of Type 1 Diabetes Pathogenesis, proposed by Dr. George Eisenbarth in 1986</w:t>
      </w:r>
      <w:r>
        <w:t xml:space="preserve"> </w:t>
      </w:r>
      <w:r w:rsidRPr="000B7446">
        <w:t xml:space="preserve">portrays type 1 diabetes as a T cell-mediated autoimmune disease involving the specific destruction of insulin-producing pancreatic β-cells. The model suggests that persons destined to develop type 1 diabetes are assumed to begin life with a full cadre of β-cells, and an environmental trigger initiates a process involving the recruitment of antigen-presenting cells which sequester self-antigens released by injured β-cells and presented to autoreactive T cells. This leads to the migration of self-reactive T cells to islets, mediating β-cell killing and promoting further inflammation. </w:t>
      </w:r>
    </w:p>
    <w:p w14:paraId="6FDEF97D" w14:textId="18F93DC4" w:rsidR="000B7446" w:rsidRDefault="000B7446" w:rsidP="000B7446">
      <w:pPr>
        <w:spacing w:line="360" w:lineRule="auto"/>
        <w:ind w:firstLine="720"/>
      </w:pPr>
      <w:r w:rsidRPr="000B7446">
        <w:t>The text also mentions that recent observations have challenged multiple aspects of this long-standing model.</w:t>
      </w:r>
      <w:r>
        <w:t xml:space="preserve"> These</w:t>
      </w:r>
      <w:r w:rsidRPr="000B7446">
        <w:t xml:space="preserve"> studies have limitations, such as analyzing peripheral blood rather than the site of β-cell destruction, and not considering the effects of aging, diet, immune cell metabolism, microbial pathogens, microbiomes, and epigenetic changes on the immune response. </w:t>
      </w:r>
      <w:r>
        <w:t>Recent</w:t>
      </w:r>
      <w:r w:rsidRPr="000B7446">
        <w:t xml:space="preserve"> studies of human pancreas and other tissues obtained from organ donors with or at risk for type 1 diabetes, made possible through the efforts of the Belgian Beta Cell Bank and the JDRF Network for Pancreatic Organ Donors with Diabetes (nPOD) program.</w:t>
      </w:r>
      <w:r>
        <w:t xml:space="preserve"> </w:t>
      </w:r>
    </w:p>
    <w:p w14:paraId="7B20ED20" w14:textId="4D36206B" w:rsidR="000B7446" w:rsidRDefault="000B7446" w:rsidP="000B7446">
      <w:pPr>
        <w:spacing w:line="360" w:lineRule="auto"/>
        <w:ind w:firstLine="720"/>
      </w:pPr>
      <w:r w:rsidRPr="000B7446">
        <w:t>While this concept still forms the prevailing intellectual dogma for the majority of individuals associated with diabetes care and research today, a series of recent observations has challenged multiple aspects of this long-standing model. Many of these evolving concepts will be presented in this Perspective, with a discussion of how our understanding of models of type 1 diabetes pathogenesis has and will likely continue to evolve as it relates to attempts seeking to prevent and/or reverse the disorder.</w:t>
      </w:r>
    </w:p>
    <w:p w14:paraId="30869285" w14:textId="50940E3D" w:rsidR="000B7446" w:rsidRDefault="000B7446" w:rsidP="000B7446">
      <w:pPr>
        <w:pStyle w:val="Heading2"/>
        <w:spacing w:line="360" w:lineRule="auto"/>
      </w:pPr>
      <w:bookmarkStart w:id="6" w:name="_Toc124479081"/>
      <w:r w:rsidRPr="000B7446">
        <w:t xml:space="preserve">Implications for </w:t>
      </w:r>
      <w:r>
        <w:t>M</w:t>
      </w:r>
      <w:r w:rsidRPr="000B7446">
        <w:t xml:space="preserve">anagement in </w:t>
      </w:r>
      <w:r>
        <w:t>T</w:t>
      </w:r>
      <w:r w:rsidRPr="000B7446">
        <w:t>he</w:t>
      </w:r>
      <w:r>
        <w:t xml:space="preserve"> E</w:t>
      </w:r>
      <w:r w:rsidRPr="000B7446">
        <w:t>ra of Continuous Glucose Monitoring</w:t>
      </w:r>
      <w:bookmarkEnd w:id="6"/>
    </w:p>
    <w:p w14:paraId="3800C875" w14:textId="77777777" w:rsidR="00892176" w:rsidRDefault="000B7446" w:rsidP="000B7446">
      <w:pPr>
        <w:spacing w:line="360" w:lineRule="auto"/>
        <w:ind w:firstLine="720"/>
      </w:pPr>
      <w:r w:rsidRPr="000B7446">
        <w:t xml:space="preserve">Continuous glucose monitoring highlights the complexity of postprandial glucose patterns in type 1 diabetes, pointing to the limitations of current approaches to mealtime insulin dosing that are based primarily on carbohydrate counting. "Currently, carbohydrates are </w:t>
      </w:r>
      <w:r w:rsidRPr="000B7446">
        <w:lastRenderedPageBreak/>
        <w:t>considered the predominant macronutrient affecting postprandial glucose control and the primary determinant for calculating mealtime insulin doses in type 1 diabetes"</w:t>
      </w:r>
      <w:r>
        <w:t xml:space="preserve"> </w:t>
      </w:r>
      <w:r w:rsidRPr="000B7446">
        <w:t xml:space="preserve">(Bell et al., 2015). </w:t>
      </w:r>
    </w:p>
    <w:p w14:paraId="6D1843B1" w14:textId="6FD77718" w:rsidR="000B7446" w:rsidRDefault="000B7446" w:rsidP="000B7446">
      <w:pPr>
        <w:spacing w:line="360" w:lineRule="auto"/>
        <w:ind w:firstLine="720"/>
      </w:pPr>
      <w:r w:rsidRPr="000B7446">
        <w:t>A systematic review was conducted to identify research on the effects of dietary fat, protein, and glycemic index (GI) on acute postprandial glucose control in type 1 diabetes and prandial insulin dosing strategies for these dietary factors. The studies indicated that all dietary factors modify postprandial glycemia and late postprandial hyperglycemia was the predominant effect of dietary fat. The findings of the studies have important implications for clinical practice and patient education and point to the need for research focused on the development of new insulin dosing algorithms based on meal composition rather than on carbohydrate content alone.</w:t>
      </w:r>
    </w:p>
    <w:p w14:paraId="1BCE71ED" w14:textId="35B156E6" w:rsidR="000B7446" w:rsidRDefault="000B7446" w:rsidP="000B7446">
      <w:pPr>
        <w:pStyle w:val="Heading2"/>
        <w:spacing w:line="360" w:lineRule="auto"/>
      </w:pPr>
      <w:bookmarkStart w:id="7" w:name="_Toc124479082"/>
      <w:r>
        <w:t>Availability and Cost of Insulin</w:t>
      </w:r>
      <w:bookmarkEnd w:id="7"/>
    </w:p>
    <w:p w14:paraId="3BF4A3A4" w14:textId="77777777" w:rsidR="00892176" w:rsidRDefault="000B7446" w:rsidP="000B7446">
      <w:pPr>
        <w:spacing w:line="360" w:lineRule="auto"/>
        <w:ind w:firstLine="720"/>
      </w:pPr>
      <w:r>
        <w:t>“</w:t>
      </w:r>
      <w:r w:rsidRPr="000B7446">
        <w:t>The average list price of insulin has skyrocketed in recent years, nearly tripling between 2002 and 2013</w:t>
      </w:r>
      <w:r>
        <w:t xml:space="preserve">” </w:t>
      </w:r>
      <w:r w:rsidRPr="000B7446">
        <w:t xml:space="preserve">(Cefalu et al., 2018). The current pricing system, which includes rebates and discounts, encourages high list prices, with each intermediary in the insulin supply chain (wholesalers, PBMs, pharmacies) profiting from the increases. </w:t>
      </w:r>
    </w:p>
    <w:p w14:paraId="5704C7E6" w14:textId="11170A59" w:rsidR="000B7446" w:rsidRDefault="000B7446" w:rsidP="000B7446">
      <w:pPr>
        <w:spacing w:line="360" w:lineRule="auto"/>
        <w:ind w:firstLine="720"/>
      </w:pPr>
      <w:r w:rsidRPr="000B7446">
        <w:t>There is a lack of transparency throughout the insulin supply chain, making it difficult to understand how the dollars flow and how much each intermediary profits. PBMs have significant market power and negotiate rebates using formulary placement as leverage. This can lead to formulary exclusions and changes, which can negatively impact patient care and increase costs for people with diabetes. Additionally, the regulatory framework for developing and approving biosimilar insulins is burdensome, leading to a lack of options and high prices. Prescribing patterns also favor newer, more expensive insulins over older, cheaper options like human insulin. These issues have serious financial and health consequences for people with diabetes.</w:t>
      </w:r>
    </w:p>
    <w:p w14:paraId="03208F3C" w14:textId="77777777" w:rsidR="000B7446" w:rsidRDefault="000B7446" w:rsidP="000B7446">
      <w:pPr>
        <w:pStyle w:val="Heading2"/>
        <w:spacing w:line="360" w:lineRule="auto"/>
      </w:pPr>
      <w:bookmarkStart w:id="8" w:name="_Toc124479083"/>
      <w:r w:rsidRPr="000B7446">
        <w:t>Standards for Managing Blood Sugar Levels in Diabetes</w:t>
      </w:r>
      <w:bookmarkEnd w:id="8"/>
    </w:p>
    <w:p w14:paraId="507F9509" w14:textId="77777777" w:rsidR="000B7446" w:rsidRDefault="000B7446" w:rsidP="000B7446">
      <w:pPr>
        <w:spacing w:line="360" w:lineRule="auto"/>
        <w:ind w:firstLine="720"/>
      </w:pPr>
      <w:r w:rsidRPr="000B7446">
        <w:t>“The American Diabetes Association (ADA) “Standards of Care in Diabetes” includes the ADA’s current clinical practice recommendations and is intended to provide the components of diabetes care, general treatment goals and guidelines, and tools to evaluate quality of care.”</w:t>
      </w:r>
      <w:r>
        <w:t xml:space="preserve"> </w:t>
      </w:r>
      <w:r w:rsidRPr="000B7446">
        <w:t>(ElSayed et al., 2022)</w:t>
      </w:r>
      <w:r>
        <w:t>.</w:t>
      </w:r>
      <w:r>
        <w:rPr>
          <w:rFonts w:ascii="Helvetica Neue" w:hAnsi="Helvetica Neue"/>
          <w:color w:val="383636"/>
          <w:shd w:val="clear" w:color="auto" w:fill="FFFFFF"/>
        </w:rPr>
        <w:t xml:space="preserve"> </w:t>
      </w:r>
      <w:r w:rsidRPr="000B7446">
        <w:t xml:space="preserve">The </w:t>
      </w:r>
      <w:r>
        <w:t>ADA</w:t>
      </w:r>
      <w:r w:rsidRPr="000B7446">
        <w:t xml:space="preserve"> recommends a goal of less than 7% A1C for many non-pregnant adults without significant hypoglycemia. If using an ambulatory glucose profile or glucose management indicator to assess glycemia, a goal of greater than 70% time in range with </w:t>
      </w:r>
      <w:r w:rsidRPr="000B7446">
        <w:lastRenderedPageBreak/>
        <w:t xml:space="preserve">less than 4% time below range and less than 54 mg/dL is recommended for many non-pregnant adults. For those with frailty or at high risk of hypoglycemia, a target of greater than 50% time in range with less than 1% time below range is recommended. </w:t>
      </w:r>
    </w:p>
    <w:p w14:paraId="607D7B1F" w14:textId="326B1133" w:rsidR="000B7446" w:rsidRDefault="000B7446" w:rsidP="000B7446">
      <w:pPr>
        <w:spacing w:line="360" w:lineRule="auto"/>
        <w:ind w:firstLine="720"/>
      </w:pPr>
      <w:r w:rsidRPr="000B7446">
        <w:t>Lower A1C goals may be appropriate for patients with limited life expectancy or where the harms of treatment outweigh the benefits. Health care professionals should consider de</w:t>
      </w:r>
      <w:r>
        <w:t>-</w:t>
      </w:r>
      <w:r w:rsidRPr="000B7446">
        <w:t xml:space="preserve">intensifying therapy to reduce the risk of hypoglycemia in patients with overly stringent A1C targets. Glycemic targets should be reassessed based on individual criteria and reviewed at every encounter. Hypoglycemia should be investigated and treated as necessary, and awareness should be raised using validated tools. Glucose is the preferred treatment for conscious individuals with blood glucose less than 70 mg/dL and glucagon should be prescribed for those at increased risk of severe hypoglycemia. </w:t>
      </w:r>
    </w:p>
    <w:p w14:paraId="3A77717F" w14:textId="26387F6F" w:rsidR="00F511AD" w:rsidRDefault="000B7446" w:rsidP="000B7446">
      <w:pPr>
        <w:spacing w:line="360" w:lineRule="auto"/>
        <w:ind w:firstLine="720"/>
      </w:pPr>
      <w:r w:rsidRPr="000B7446">
        <w:t>Hypoglycemia unawareness or severe episodes should trigger education and adjustments to the treatment plan to decrease future risk. Insulin-treated patients with hypoglycemia unawareness should raise their glycemic targets to avoid hypoglycemia for several weeks to reverse unawareness and reduce risk of future episodes. Cognitive function should be regularly assessed, and vigilance should be increased for hypoglycemia if cognitive impairment is found.</w:t>
      </w:r>
    </w:p>
    <w:p w14:paraId="244475D8" w14:textId="23AD8568" w:rsidR="000B7446" w:rsidRDefault="000B7446" w:rsidP="000B7446">
      <w:pPr>
        <w:pStyle w:val="Heading2"/>
      </w:pPr>
      <w:bookmarkStart w:id="9" w:name="_Toc124479084"/>
      <w:r>
        <w:t>Dual Hormone Therapy Alternative</w:t>
      </w:r>
      <w:bookmarkEnd w:id="9"/>
    </w:p>
    <w:p w14:paraId="38DA869D" w14:textId="77777777" w:rsidR="000B7446" w:rsidRDefault="000B7446" w:rsidP="000B7446">
      <w:pPr>
        <w:spacing w:line="360" w:lineRule="auto"/>
        <w:ind w:firstLine="720"/>
        <w:rPr>
          <w:shd w:val="clear" w:color="auto" w:fill="FFFFFF"/>
        </w:rPr>
      </w:pPr>
      <w:r>
        <w:rPr>
          <w:shd w:val="clear" w:color="auto" w:fill="FFFFFF"/>
        </w:rPr>
        <w:t>“The advantage of the insulin-and-glucagon artificial pancreas is based on the rapid effect of subcutaneous glucagon delivery in preventing hypoglycemia compared to suspension of insulin delivery. In short-term studies, the dual-hormone artificial pancreas reduced daytime hypoglycemia, especially during exercise, compared to the insulin-alone artificial pancreas, but the insulin-alone system seemed sufficient in eliminating nocturnal hypoglycemia.”</w:t>
      </w:r>
      <w:r w:rsidRPr="000B7446">
        <w:t xml:space="preserve"> </w:t>
      </w:r>
      <w:r w:rsidRPr="000B7446">
        <w:rPr>
          <w:shd w:val="clear" w:color="auto" w:fill="FFFFFF"/>
        </w:rPr>
        <w:t>(Haidar, 2019)</w:t>
      </w:r>
      <w:r>
        <w:rPr>
          <w:shd w:val="clear" w:color="auto" w:fill="FFFFFF"/>
        </w:rPr>
        <w:t xml:space="preserve">. </w:t>
      </w:r>
      <w:r w:rsidRPr="000B7446">
        <w:rPr>
          <w:shd w:val="clear" w:color="auto" w:fill="FFFFFF"/>
        </w:rPr>
        <w:t xml:space="preserve">The dual-hormone artificial pancreas is a promising technology, but it comes with some practical considerations. It requires dual-chamber pumps and two infusion sites, which can be a limitation for younger or smaller patients. </w:t>
      </w:r>
    </w:p>
    <w:p w14:paraId="52E3A738" w14:textId="5AF30A2F" w:rsidR="000B7446" w:rsidRDefault="000B7446" w:rsidP="000B7446">
      <w:pPr>
        <w:spacing w:line="360" w:lineRule="auto"/>
        <w:ind w:firstLine="720"/>
        <w:rPr>
          <w:shd w:val="clear" w:color="auto" w:fill="FFFFFF"/>
        </w:rPr>
      </w:pPr>
      <w:r w:rsidRPr="000B7446">
        <w:rPr>
          <w:shd w:val="clear" w:color="auto" w:fill="FFFFFF"/>
        </w:rPr>
        <w:t xml:space="preserve">Current glucagon formulations are not stable for continuous pump use, but alternative formulations are under development. The safety of long-term low doses of novel glucagon formulations needs to be established before approval by the FDA. The dual-hormone artificial pancreas is more potent in preventing hypoglycemia than the insulin-alone artificial pancreas, </w:t>
      </w:r>
      <w:r w:rsidRPr="000B7446">
        <w:rPr>
          <w:shd w:val="clear" w:color="auto" w:fill="FFFFFF"/>
        </w:rPr>
        <w:lastRenderedPageBreak/>
        <w:t>especially during times of rapidly changing glucose levels such as during exercise. It may also lead to lower A1C levels, but more studies are needed to confirm this.</w:t>
      </w:r>
    </w:p>
    <w:p w14:paraId="41926342" w14:textId="34FF7D1D" w:rsidR="000B7446" w:rsidRDefault="000B7446" w:rsidP="000B7446">
      <w:pPr>
        <w:pStyle w:val="Heading2"/>
        <w:rPr>
          <w:shd w:val="clear" w:color="auto" w:fill="FFFFFF"/>
        </w:rPr>
      </w:pPr>
      <w:bookmarkStart w:id="10" w:name="_Toc124479085"/>
      <w:r>
        <w:rPr>
          <w:shd w:val="clear" w:color="auto" w:fill="FFFFFF"/>
        </w:rPr>
        <w:t>Feasibility of Artificial Pancreas Systems</w:t>
      </w:r>
      <w:bookmarkEnd w:id="10"/>
    </w:p>
    <w:p w14:paraId="1761DF5C" w14:textId="77777777" w:rsidR="000B7446" w:rsidRDefault="000B7446" w:rsidP="000B7446">
      <w:pPr>
        <w:spacing w:line="360" w:lineRule="auto"/>
        <w:ind w:firstLine="720"/>
        <w:rPr>
          <w:shd w:val="clear" w:color="auto" w:fill="FFFFFF"/>
        </w:rPr>
      </w:pPr>
      <w:r>
        <w:rPr>
          <w:shd w:val="clear" w:color="auto" w:fill="FFFFFF"/>
        </w:rPr>
        <w:t>“Artificial pancreas (AP) systems, a long-sought quest to replicate mechanically islet physiology that is lost in diabetes, are reaching the clinic, and the potential of automating insulin delivery is about to be realized.”</w:t>
      </w:r>
      <w:r w:rsidRPr="000B7446">
        <w:t xml:space="preserve"> </w:t>
      </w:r>
      <w:r w:rsidRPr="000B7446">
        <w:rPr>
          <w:shd w:val="clear" w:color="auto" w:fill="FFFFFF"/>
        </w:rPr>
        <w:t>(Kowalski, 2015)</w:t>
      </w:r>
      <w:r>
        <w:rPr>
          <w:shd w:val="clear" w:color="auto" w:fill="FFFFFF"/>
        </w:rPr>
        <w:t xml:space="preserve">. </w:t>
      </w:r>
    </w:p>
    <w:p w14:paraId="2077F8E5" w14:textId="2410D383" w:rsidR="000B7446" w:rsidRPr="000B7446" w:rsidRDefault="000B7446" w:rsidP="000B7446">
      <w:pPr>
        <w:spacing w:line="360" w:lineRule="auto"/>
        <w:ind w:firstLine="720"/>
        <w:rPr>
          <w:shd w:val="clear" w:color="auto" w:fill="FFFFFF"/>
        </w:rPr>
      </w:pPr>
      <w:r w:rsidRPr="000B7446">
        <w:rPr>
          <w:shd w:val="clear" w:color="auto" w:fill="FFFFFF"/>
        </w:rPr>
        <w:t>The unmet medical need in diabetes is significant. Despite extensive knowledge of the damage of hyperglycemia and the passage of 23 years since the Diabetes Control and Complications</w:t>
      </w:r>
      <w:r>
        <w:rPr>
          <w:shd w:val="clear" w:color="auto" w:fill="FFFFFF"/>
        </w:rPr>
        <w:t xml:space="preserve">. </w:t>
      </w:r>
      <w:r w:rsidRPr="000B7446">
        <w:rPr>
          <w:shd w:val="clear" w:color="auto" w:fill="FFFFFF"/>
        </w:rPr>
        <w:t xml:space="preserve">Trial, glycemic control levels in </w:t>
      </w:r>
      <w:r>
        <w:rPr>
          <w:shd w:val="clear" w:color="auto" w:fill="FFFFFF"/>
        </w:rPr>
        <w:t>Europe</w:t>
      </w:r>
      <w:r w:rsidRPr="000B7446">
        <w:rPr>
          <w:shd w:val="clear" w:color="auto" w:fill="FFFFFF"/>
        </w:rPr>
        <w:t xml:space="preserve"> remain suboptimal</w:t>
      </w:r>
      <w:r>
        <w:rPr>
          <w:shd w:val="clear" w:color="auto" w:fill="FFFFFF"/>
        </w:rPr>
        <w:t xml:space="preserve"> </w:t>
      </w:r>
      <w:r w:rsidRPr="000B7446">
        <w:rPr>
          <w:shd w:val="clear" w:color="auto" w:fill="FFFFFF"/>
        </w:rPr>
        <w:t>(K</w:t>
      </w:r>
      <w:r>
        <w:rPr>
          <w:shd w:val="clear" w:color="auto" w:fill="FFFFFF"/>
        </w:rPr>
        <w:t xml:space="preserve">ulzer </w:t>
      </w:r>
      <w:r w:rsidRPr="000B7446">
        <w:rPr>
          <w:shd w:val="clear" w:color="auto" w:fill="FFFFFF"/>
        </w:rPr>
        <w:t>et al., 2022).</w:t>
      </w:r>
      <w:r>
        <w:rPr>
          <w:shd w:val="clear" w:color="auto" w:fill="FFFFFF"/>
        </w:rPr>
        <w:t xml:space="preserve"> </w:t>
      </w:r>
      <w:r w:rsidRPr="000B7446">
        <w:rPr>
          <w:shd w:val="clear" w:color="auto" w:fill="FFFFFF"/>
        </w:rPr>
        <w:t>Current clinical evidence, including data from the T1D Exchange registry, paints a picture that is full of opportunity for significant improvement across all diabetes outcomes measured. A1C levels remain elevated, hypoglycemia is frequent, diabetic ketoacidosis rates remain elevated, time in range is poor, and patients still suffer from significantly elevated levels of anxiety, depression, and other psychosocial issues.</w:t>
      </w:r>
    </w:p>
    <w:p w14:paraId="09B09D00" w14:textId="6D385644" w:rsidR="000B7446" w:rsidRPr="000B7446" w:rsidRDefault="000B7446" w:rsidP="000B7446">
      <w:pPr>
        <w:spacing w:line="360" w:lineRule="auto"/>
        <w:ind w:firstLine="720"/>
        <w:rPr>
          <w:shd w:val="clear" w:color="auto" w:fill="FFFFFF"/>
        </w:rPr>
      </w:pPr>
      <w:r w:rsidRPr="000B7446">
        <w:rPr>
          <w:shd w:val="clear" w:color="auto" w:fill="FFFFFF"/>
        </w:rPr>
        <w:t>The question arises as to why these goals are not being achieved. It is clear that the tools today do not easily allow for the normalization of glycemia for patients lacking β-cell function. Self-monitoring of blood glucose levels, continuous subcutaneous insulin infusion, CGM, and now low glucose suspend pumps have all been demonstrated to significantly improve glycemic control, but wide glucose excursions above and below the target range persist in almost all patients.</w:t>
      </w:r>
    </w:p>
    <w:p w14:paraId="386A4EE5" w14:textId="11051C4D" w:rsidR="000B7446" w:rsidRDefault="000B7446" w:rsidP="000B7446">
      <w:pPr>
        <w:spacing w:line="360" w:lineRule="auto"/>
        <w:ind w:firstLine="720"/>
        <w:rPr>
          <w:shd w:val="clear" w:color="auto" w:fill="FFFFFF"/>
        </w:rPr>
      </w:pPr>
      <w:r w:rsidRPr="000B7446">
        <w:rPr>
          <w:shd w:val="clear" w:color="auto" w:fill="FFFFFF"/>
        </w:rPr>
        <w:t>The technical feasibility of AP systems, which can replicate the function of the islet, is still a topic of debate in the literature. Some argue that current technology is not advanced enough to fully replicate the function of the islet, while others argue that it is technically feasible. However, an AP system has the potential to improve diabetes outcomes and address the unmet medical need in diabetes.</w:t>
      </w:r>
    </w:p>
    <w:p w14:paraId="0C1B6FD2" w14:textId="4CDB65FF" w:rsidR="000B7446" w:rsidRDefault="000B7446" w:rsidP="000B7446">
      <w:pPr>
        <w:pStyle w:val="Heading2"/>
      </w:pPr>
      <w:bookmarkStart w:id="11" w:name="_Toc124479086"/>
      <w:r>
        <w:t>Conclusion</w:t>
      </w:r>
      <w:bookmarkEnd w:id="11"/>
    </w:p>
    <w:p w14:paraId="4BD7874D" w14:textId="0F328AD8" w:rsidR="005A7C58" w:rsidRPr="00892176" w:rsidRDefault="000B7446" w:rsidP="00892176">
      <w:pPr>
        <w:spacing w:line="360" w:lineRule="auto"/>
      </w:pPr>
      <w:r w:rsidRPr="000B7446">
        <w:t xml:space="preserve">In conclusion, this literature review highlights the limitations of current approaches to managing Type-1 Diabetes and the need for further research in this field. The historical model of Type-1 Diabetes Pathogenesis, proposed by Dr George Eisenbarth in 1986, portrays type 1 diabetes as an </w:t>
      </w:r>
      <w:r w:rsidRPr="000B7446">
        <w:lastRenderedPageBreak/>
        <w:t xml:space="preserve">autoimmune disease caused by the destruction of insulin-producing pancreatic β-cells. Various studies have excessively challenged the model and showed that current approaches to mealtime insulin dosing, based primarily on carbohydrate counting, are insufficient. Artificial Pancreas technology is an exciting development that could revolutionize the management of </w:t>
      </w:r>
      <w:r>
        <w:t>T1D.</w:t>
      </w:r>
      <w:r w:rsidRPr="000B7446">
        <w:t xml:space="preserve"> This technology can potentially negate ever-increasing prices for diabetes management, providing a more precise and efficient way of controlling blood sugar levels. This technology, if further developed, could improve the quality of life of people with </w:t>
      </w:r>
      <w:r>
        <w:t>T1</w:t>
      </w:r>
      <w:r w:rsidR="00892176">
        <w:t xml:space="preserve">D </w:t>
      </w:r>
      <w:r w:rsidR="00892176" w:rsidRPr="000B7446">
        <w:t>and</w:t>
      </w:r>
      <w:r w:rsidRPr="000B7446">
        <w:t xml:space="preserve"> reduce the risk of long-term complications.</w:t>
      </w:r>
      <w:bookmarkStart w:id="12" w:name="_Toc123908868"/>
    </w:p>
    <w:p w14:paraId="257AD9E6" w14:textId="4CB80D00" w:rsidR="00D95DD3" w:rsidRDefault="00D95DD3" w:rsidP="00ED787D">
      <w:pPr>
        <w:pStyle w:val="Heading1"/>
        <w:spacing w:line="480" w:lineRule="auto"/>
      </w:pPr>
      <w:bookmarkStart w:id="13" w:name="_Toc124479087"/>
      <w:r>
        <w:t>Functional Requirements</w:t>
      </w:r>
      <w:bookmarkEnd w:id="12"/>
      <w:bookmarkEnd w:id="13"/>
    </w:p>
    <w:p w14:paraId="3BD38464" w14:textId="3391E1A2" w:rsidR="00815B6D" w:rsidRPr="00815B6D" w:rsidRDefault="00020AB7" w:rsidP="00C46C19">
      <w:pPr>
        <w:pStyle w:val="Heading2"/>
        <w:spacing w:line="480" w:lineRule="auto"/>
      </w:pPr>
      <w:bookmarkStart w:id="14" w:name="_Toc123908869"/>
      <w:bookmarkStart w:id="15" w:name="_Toc124479088"/>
      <w:r>
        <w:t>System Users</w:t>
      </w:r>
      <w:bookmarkEnd w:id="14"/>
      <w:bookmarkEnd w:id="15"/>
    </w:p>
    <w:tbl>
      <w:tblPr>
        <w:tblStyle w:val="TableGrid"/>
        <w:tblW w:w="0" w:type="auto"/>
        <w:tblInd w:w="-2"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996"/>
        <w:gridCol w:w="7366"/>
      </w:tblGrid>
      <w:tr w:rsidR="00C97206" w14:paraId="64122414" w14:textId="77777777" w:rsidTr="004D269F">
        <w:trPr>
          <w:trHeight w:val="494"/>
        </w:trPr>
        <w:tc>
          <w:tcPr>
            <w:tcW w:w="1532" w:type="dxa"/>
            <w:tcBorders>
              <w:top w:val="single" w:sz="4" w:space="0" w:color="auto"/>
              <w:left w:val="nil"/>
              <w:bottom w:val="single" w:sz="4" w:space="0" w:color="auto"/>
              <w:right w:val="nil"/>
            </w:tcBorders>
            <w:shd w:val="clear" w:color="auto" w:fill="E7E6E6" w:themeFill="background2"/>
            <w:vAlign w:val="center"/>
          </w:tcPr>
          <w:p w14:paraId="22728FE0" w14:textId="68DA9104" w:rsidR="00C97206" w:rsidRPr="00C13DBB" w:rsidRDefault="00F4266C" w:rsidP="00C13DBB">
            <w:r w:rsidRPr="00C13DBB">
              <w:t>System u</w:t>
            </w:r>
            <w:r w:rsidR="00C97206" w:rsidRPr="00C13DBB">
              <w:t>sers</w:t>
            </w:r>
          </w:p>
        </w:tc>
        <w:tc>
          <w:tcPr>
            <w:tcW w:w="7830" w:type="dxa"/>
            <w:tcBorders>
              <w:top w:val="single" w:sz="4" w:space="0" w:color="auto"/>
              <w:left w:val="nil"/>
              <w:bottom w:val="single" w:sz="4" w:space="0" w:color="auto"/>
              <w:right w:val="nil"/>
            </w:tcBorders>
            <w:shd w:val="clear" w:color="auto" w:fill="E7E6E6" w:themeFill="background2"/>
            <w:vAlign w:val="center"/>
          </w:tcPr>
          <w:p w14:paraId="3A4E2C9C" w14:textId="34FAB2A1" w:rsidR="00C97206" w:rsidRPr="00C13DBB" w:rsidRDefault="00C97206" w:rsidP="00C13DBB">
            <w:r w:rsidRPr="00C13DBB">
              <w:t>Descrip</w:t>
            </w:r>
            <w:r w:rsidR="00F4266C" w:rsidRPr="00C13DBB">
              <w:t>tion</w:t>
            </w:r>
          </w:p>
        </w:tc>
      </w:tr>
      <w:tr w:rsidR="00C97206" w:rsidRPr="00C97206" w14:paraId="68D3F51C" w14:textId="77777777" w:rsidTr="006446BD">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240"/>
        </w:trPr>
        <w:tc>
          <w:tcPr>
            <w:tcW w:w="1532" w:type="dxa"/>
            <w:tcBorders>
              <w:top w:val="single" w:sz="4" w:space="0" w:color="auto"/>
              <w:left w:val="nil"/>
              <w:bottom w:val="single" w:sz="4" w:space="0" w:color="auto"/>
              <w:right w:val="nil"/>
            </w:tcBorders>
          </w:tcPr>
          <w:p w14:paraId="37588387" w14:textId="313781BB" w:rsidR="00C97206" w:rsidRPr="00C13DBB" w:rsidRDefault="00C97206" w:rsidP="00C13DBB">
            <w:pPr>
              <w:rPr>
                <w:b/>
                <w:bCs/>
              </w:rPr>
            </w:pPr>
            <w:r w:rsidRPr="00C13DBB">
              <w:rPr>
                <w:b/>
                <w:bCs/>
              </w:rPr>
              <w:t>Type-1 diabetic patients</w:t>
            </w:r>
          </w:p>
        </w:tc>
        <w:tc>
          <w:tcPr>
            <w:tcW w:w="7830" w:type="dxa"/>
            <w:tcBorders>
              <w:top w:val="single" w:sz="4" w:space="0" w:color="auto"/>
              <w:left w:val="nil"/>
              <w:bottom w:val="single" w:sz="4" w:space="0" w:color="auto"/>
              <w:right w:val="nil"/>
            </w:tcBorders>
          </w:tcPr>
          <w:p w14:paraId="59BAA836" w14:textId="526A715A" w:rsidR="00C97206" w:rsidRPr="00C13DBB" w:rsidRDefault="00C97206" w:rsidP="00C13DBB">
            <w:pPr>
              <w:spacing w:line="360" w:lineRule="auto"/>
            </w:pPr>
            <w:r w:rsidRPr="00C13DBB">
              <w:t>The primary users of the system will be type-1 diabetic patients who are seeking an automated and convenient way to manage their condition. These users will need to be able to set up and register the CGM and smart insulin pump, as well as access and interpret information about their blood glucose levels and insulin delivery.</w:t>
            </w:r>
          </w:p>
        </w:tc>
      </w:tr>
      <w:tr w:rsidR="00C97206" w:rsidRPr="00C97206" w14:paraId="55595720" w14:textId="77777777" w:rsidTr="006446BD">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231"/>
        </w:trPr>
        <w:tc>
          <w:tcPr>
            <w:tcW w:w="1532" w:type="dxa"/>
            <w:tcBorders>
              <w:left w:val="nil"/>
              <w:right w:val="nil"/>
            </w:tcBorders>
          </w:tcPr>
          <w:p w14:paraId="266F16AE" w14:textId="4358656B" w:rsidR="00C97206" w:rsidRPr="00C13DBB" w:rsidRDefault="002235AF" w:rsidP="00C13DBB">
            <w:pPr>
              <w:rPr>
                <w:b/>
                <w:bCs/>
              </w:rPr>
            </w:pPr>
            <w:r w:rsidRPr="00C13DBB">
              <w:rPr>
                <w:b/>
                <w:bCs/>
              </w:rPr>
              <w:t>Third Parties</w:t>
            </w:r>
          </w:p>
        </w:tc>
        <w:tc>
          <w:tcPr>
            <w:tcW w:w="7830" w:type="dxa"/>
            <w:tcBorders>
              <w:left w:val="nil"/>
              <w:right w:val="nil"/>
            </w:tcBorders>
          </w:tcPr>
          <w:p w14:paraId="0EC5CD15" w14:textId="21D0D6B9" w:rsidR="00C97206" w:rsidRPr="00C13DBB" w:rsidRDefault="00C97206" w:rsidP="00C13DBB">
            <w:pPr>
              <w:spacing w:line="360" w:lineRule="auto"/>
            </w:pPr>
            <w:r w:rsidRPr="00C13DBB">
              <w:t>The system may also be used by third parties such as parents, doctors, and guardians who are interested in tracking the condition of the diabetic patient. These users will need to be able to access and interpret information about the patient's blood glucose levels and insulin delivery, as well as receive alerts if the patient's levels are approaching hypoglycemic or hyperglycemic levels.</w:t>
            </w:r>
          </w:p>
        </w:tc>
      </w:tr>
      <w:tr w:rsidR="00F511AD" w:rsidRPr="00C97206" w14:paraId="5138D19C" w14:textId="77777777" w:rsidTr="000E5A3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231"/>
        </w:trPr>
        <w:tc>
          <w:tcPr>
            <w:tcW w:w="9362" w:type="dxa"/>
            <w:gridSpan w:val="2"/>
            <w:tcBorders>
              <w:left w:val="nil"/>
              <w:right w:val="nil"/>
            </w:tcBorders>
          </w:tcPr>
          <w:p w14:paraId="3DD6A3D0" w14:textId="77777777" w:rsidR="00E26D40" w:rsidRDefault="00F511AD" w:rsidP="00E26D40">
            <w:pPr>
              <w:keepNext/>
              <w:spacing w:line="360" w:lineRule="auto"/>
            </w:pPr>
            <w:r>
              <w:rPr>
                <w:i/>
                <w:noProof/>
              </w:rPr>
              <w:lastRenderedPageBreak/>
              <w:drawing>
                <wp:inline distT="0" distB="0" distL="0" distR="0" wp14:anchorId="6BAA2672" wp14:editId="7991D6F3">
                  <wp:extent cx="5943600" cy="278892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7B24E381" w14:textId="677B89D4" w:rsidR="00F511AD" w:rsidRPr="00C97206" w:rsidRDefault="00E26D40" w:rsidP="00E26D40">
            <w:pPr>
              <w:pStyle w:val="Caption"/>
            </w:pPr>
            <w:r>
              <w:t xml:space="preserve">Figure </w:t>
            </w:r>
            <w:r w:rsidR="00000000">
              <w:fldChar w:fldCharType="begin"/>
            </w:r>
            <w:r w:rsidR="00000000">
              <w:instrText xml:space="preserve"> SEQ Figure \* ARABIC </w:instrText>
            </w:r>
            <w:r w:rsidR="00000000">
              <w:fldChar w:fldCharType="separate"/>
            </w:r>
            <w:r w:rsidR="00E33930">
              <w:rPr>
                <w:noProof/>
              </w:rPr>
              <w:t>1</w:t>
            </w:r>
            <w:r w:rsidR="00000000">
              <w:rPr>
                <w:noProof/>
              </w:rPr>
              <w:fldChar w:fldCharType="end"/>
            </w:r>
            <w:r>
              <w:t xml:space="preserve">. </w:t>
            </w:r>
            <w:r w:rsidR="000B7446">
              <w:t>Client-side</w:t>
            </w:r>
            <w:r>
              <w:t xml:space="preserve"> functionality for patient and third parties w</w:t>
            </w:r>
            <w:r>
              <w:rPr>
                <w:noProof/>
              </w:rPr>
              <w:t>ith three use cases diagrams</w:t>
            </w:r>
          </w:p>
        </w:tc>
      </w:tr>
    </w:tbl>
    <w:p w14:paraId="7C7E59FA" w14:textId="21052EB4" w:rsidR="00C46C19" w:rsidRDefault="00C46C19" w:rsidP="00C46C19"/>
    <w:p w14:paraId="69FE6EE0" w14:textId="77777777" w:rsidR="00A10EA4" w:rsidRDefault="00BF18A1" w:rsidP="00ED787D">
      <w:pPr>
        <w:pStyle w:val="Heading2"/>
        <w:spacing w:line="480" w:lineRule="auto"/>
      </w:pPr>
      <w:bookmarkStart w:id="16" w:name="_Toc124479089"/>
      <w:r>
        <w:t>Functionality</w:t>
      </w:r>
      <w:bookmarkEnd w:id="1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977"/>
        <w:gridCol w:w="6383"/>
      </w:tblGrid>
      <w:tr w:rsidR="00A309DE" w:rsidRPr="003C7234" w14:paraId="0FAC229B" w14:textId="77777777" w:rsidTr="004D269F">
        <w:trPr>
          <w:trHeight w:val="584"/>
        </w:trPr>
        <w:tc>
          <w:tcPr>
            <w:tcW w:w="0" w:type="auto"/>
            <w:shd w:val="clear" w:color="auto" w:fill="E7E6E6" w:themeFill="background2"/>
            <w:vAlign w:val="center"/>
          </w:tcPr>
          <w:p w14:paraId="197ADA6A" w14:textId="3B25C8CB" w:rsidR="00A309DE" w:rsidRPr="00C13DBB" w:rsidRDefault="00CE1014" w:rsidP="00C13DBB">
            <w:r w:rsidRPr="00C13DBB">
              <w:t>Actor</w:t>
            </w:r>
          </w:p>
        </w:tc>
        <w:tc>
          <w:tcPr>
            <w:tcW w:w="0" w:type="auto"/>
            <w:shd w:val="clear" w:color="auto" w:fill="E7E6E6" w:themeFill="background2"/>
            <w:vAlign w:val="center"/>
          </w:tcPr>
          <w:p w14:paraId="1919D925" w14:textId="5390FABA" w:rsidR="00A309DE" w:rsidRPr="00CE1014" w:rsidRDefault="00F26035" w:rsidP="008A0966">
            <w:pPr>
              <w:spacing w:line="360" w:lineRule="auto"/>
            </w:pPr>
            <w:r>
              <w:t>Description</w:t>
            </w:r>
          </w:p>
        </w:tc>
      </w:tr>
      <w:tr w:rsidR="003C7234" w:rsidRPr="003C7234" w14:paraId="3390FD5F" w14:textId="77777777" w:rsidTr="002669AC">
        <w:trPr>
          <w:trHeight w:val="2321"/>
        </w:trPr>
        <w:tc>
          <w:tcPr>
            <w:tcW w:w="0" w:type="auto"/>
          </w:tcPr>
          <w:p w14:paraId="49F36F7B" w14:textId="77777777" w:rsidR="003C7234" w:rsidRPr="00C13DBB" w:rsidRDefault="003C7234" w:rsidP="00C13DBB">
            <w:pPr>
              <w:spacing w:line="360" w:lineRule="auto"/>
              <w:rPr>
                <w:b/>
                <w:bCs/>
              </w:rPr>
            </w:pPr>
            <w:r w:rsidRPr="00C13DBB">
              <w:rPr>
                <w:b/>
                <w:bCs/>
              </w:rPr>
              <w:t>Continuous Glucose Monitor</w:t>
            </w:r>
          </w:p>
        </w:tc>
        <w:tc>
          <w:tcPr>
            <w:tcW w:w="0" w:type="auto"/>
          </w:tcPr>
          <w:p w14:paraId="42FC6F9A" w14:textId="77777777" w:rsidR="0047274F" w:rsidRDefault="003C7234" w:rsidP="0047274F">
            <w:pPr>
              <w:pStyle w:val="ListParagraph"/>
              <w:numPr>
                <w:ilvl w:val="0"/>
                <w:numId w:val="4"/>
              </w:numPr>
              <w:spacing w:line="360" w:lineRule="auto"/>
            </w:pPr>
            <w:r w:rsidRPr="00CE1014">
              <w:t xml:space="preserve">The CGM will be able to communicate with the APSC every 5 minutes to transmit data about the patient's blood glucose levels. </w:t>
            </w:r>
          </w:p>
          <w:p w14:paraId="1B0896E1" w14:textId="1C839B69" w:rsidR="00FE0918" w:rsidRPr="00CE1014" w:rsidRDefault="00FE0918" w:rsidP="0047274F">
            <w:pPr>
              <w:pStyle w:val="ListParagraph"/>
              <w:numPr>
                <w:ilvl w:val="0"/>
                <w:numId w:val="4"/>
              </w:numPr>
              <w:spacing w:line="360" w:lineRule="auto"/>
            </w:pPr>
            <w:r w:rsidRPr="00FE0918">
              <w:t>The CGM will have an automatic applicator for easy insertion and a wireless charger with additional transmitters to allow for easy replacement.</w:t>
            </w:r>
          </w:p>
        </w:tc>
      </w:tr>
      <w:tr w:rsidR="00F448D5" w:rsidRPr="003C7234" w14:paraId="4A129B0D" w14:textId="77777777" w:rsidTr="00F511AD">
        <w:trPr>
          <w:trHeight w:val="2321"/>
        </w:trPr>
        <w:tc>
          <w:tcPr>
            <w:tcW w:w="0" w:type="auto"/>
            <w:gridSpan w:val="2"/>
            <w:vAlign w:val="center"/>
          </w:tcPr>
          <w:p w14:paraId="0CA8FD85" w14:textId="21174ABB" w:rsidR="00F448D5" w:rsidRPr="00CE1014" w:rsidRDefault="00E26D40" w:rsidP="00F511AD">
            <w:pPr>
              <w:pStyle w:val="ListParagraph"/>
              <w:spacing w:line="360" w:lineRule="auto"/>
              <w:jc w:val="center"/>
            </w:pPr>
            <w:r>
              <w:rPr>
                <w:noProof/>
              </w:rPr>
              <w:lastRenderedPageBreak/>
              <mc:AlternateContent>
                <mc:Choice Requires="wps">
                  <w:drawing>
                    <wp:anchor distT="0" distB="0" distL="114300" distR="114300" simplePos="0" relativeHeight="251660288" behindDoc="0" locked="0" layoutInCell="1" allowOverlap="1" wp14:anchorId="159A9CE9" wp14:editId="764541CC">
                      <wp:simplePos x="0" y="0"/>
                      <wp:positionH relativeFrom="column">
                        <wp:posOffset>-68580</wp:posOffset>
                      </wp:positionH>
                      <wp:positionV relativeFrom="paragraph">
                        <wp:posOffset>3759200</wp:posOffset>
                      </wp:positionV>
                      <wp:extent cx="59436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C267DE" w14:textId="6D0E9E3F" w:rsidR="00E26D40" w:rsidRPr="006F519C" w:rsidRDefault="00E26D40" w:rsidP="00E26D40">
                                  <w:pPr>
                                    <w:pStyle w:val="Caption"/>
                                    <w:rPr>
                                      <w:noProof/>
                                      <w:sz w:val="24"/>
                                    </w:rPr>
                                  </w:pPr>
                                  <w:r>
                                    <w:t xml:space="preserve">Figure </w:t>
                                  </w:r>
                                  <w:r w:rsidR="00000000">
                                    <w:fldChar w:fldCharType="begin"/>
                                  </w:r>
                                  <w:r w:rsidR="00000000">
                                    <w:instrText xml:space="preserve"> SEQ Figure \* ARABIC </w:instrText>
                                  </w:r>
                                  <w:r w:rsidR="00000000">
                                    <w:fldChar w:fldCharType="separate"/>
                                  </w:r>
                                  <w:r w:rsidR="00E33930">
                                    <w:rPr>
                                      <w:noProof/>
                                    </w:rPr>
                                    <w:t>2</w:t>
                                  </w:r>
                                  <w:r w:rsidR="00000000">
                                    <w:rPr>
                                      <w:noProof/>
                                    </w:rPr>
                                    <w:fldChar w:fldCharType="end"/>
                                  </w:r>
                                  <w:r w:rsidRPr="00DB1E11">
                                    <w:t xml:space="preserve">. </w:t>
                                  </w:r>
                                  <w:r>
                                    <w:t xml:space="preserve">CGM </w:t>
                                  </w:r>
                                  <w:r w:rsidRPr="00DB1E11">
                                    <w:t>functionality for</w:t>
                                  </w:r>
                                  <w:r>
                                    <w:t xml:space="preserve"> software, hardware and client interactions </w:t>
                                  </w:r>
                                  <w:r w:rsidRPr="00DB1E11">
                                    <w:t xml:space="preserve">with </w:t>
                                  </w:r>
                                  <w:r>
                                    <w:t>four</w:t>
                                  </w:r>
                                  <w:r w:rsidRPr="00DB1E11">
                                    <w:t xml:space="preserve"> use cases 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59A9CE9" id="_x0000_t202" coordsize="21600,21600" o:spt="202" path="m,l,21600r21600,l21600,xe">
                      <v:stroke joinstyle="miter"/>
                      <v:path gradientshapeok="t" o:connecttype="rect"/>
                    </v:shapetype>
                    <v:shape id="Text Box 6" o:spid="_x0000_s1026" type="#_x0000_t202" style="position:absolute;left:0;text-align:left;margin-left:-5.4pt;margin-top:296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" stroked="f">
                      <v:textbox style="mso-fit-shape-to-text:t" inset="0,0,0,0">
                        <w:txbxContent>
                          <w:p w14:paraId="03C267DE" w14:textId="6D0E9E3F" w:rsidR="00E26D40" w:rsidRPr="006F519C" w:rsidRDefault="00E26D40" w:rsidP="00E26D40">
                            <w:pPr>
                              <w:pStyle w:val="Caption"/>
                              <w:rPr>
                                <w:noProof/>
                                <w:sz w:val="24"/>
                              </w:rPr>
                            </w:pPr>
                            <w:r>
                              <w:t xml:space="preserve">Figure </w:t>
                            </w:r>
                            <w:r w:rsidR="00000000">
                              <w:fldChar w:fldCharType="begin"/>
                            </w:r>
                            <w:r w:rsidR="00000000">
                              <w:instrText xml:space="preserve"> SEQ Figure \* ARABIC </w:instrText>
                            </w:r>
                            <w:r w:rsidR="00000000">
                              <w:fldChar w:fldCharType="separate"/>
                            </w:r>
                            <w:r w:rsidR="00E33930">
                              <w:rPr>
                                <w:noProof/>
                              </w:rPr>
                              <w:t>2</w:t>
                            </w:r>
                            <w:r w:rsidR="00000000">
                              <w:rPr>
                                <w:noProof/>
                              </w:rPr>
                              <w:fldChar w:fldCharType="end"/>
                            </w:r>
                            <w:r w:rsidRPr="00DB1E11">
                              <w:t xml:space="preserve">. </w:t>
                            </w:r>
                            <w:r>
                              <w:t xml:space="preserve">CGM </w:t>
                            </w:r>
                            <w:r w:rsidRPr="00DB1E11">
                              <w:t>functionality for</w:t>
                            </w:r>
                            <w:r>
                              <w:t xml:space="preserve"> software, hardware and client interactions </w:t>
                            </w:r>
                            <w:r w:rsidRPr="00DB1E11">
                              <w:t xml:space="preserve">with </w:t>
                            </w:r>
                            <w:r>
                              <w:t>four</w:t>
                            </w:r>
                            <w:r w:rsidRPr="00DB1E11">
                              <w:t xml:space="preserve"> use cases diagrams</w:t>
                            </w:r>
                          </w:p>
                        </w:txbxContent>
                      </v:textbox>
                      <w10:wrap type="square"/>
                    </v:shape>
                  </w:pict>
                </mc:Fallback>
              </mc:AlternateContent>
            </w:r>
            <w:r w:rsidR="00F448D5">
              <w:rPr>
                <w:noProof/>
              </w:rPr>
              <w:drawing>
                <wp:anchor distT="0" distB="0" distL="114300" distR="114300" simplePos="0" relativeHeight="251658240" behindDoc="0" locked="0" layoutInCell="1" allowOverlap="1" wp14:anchorId="4F25B472" wp14:editId="0EB1923D">
                  <wp:simplePos x="0" y="0"/>
                  <wp:positionH relativeFrom="column">
                    <wp:posOffset>-68301</wp:posOffset>
                  </wp:positionH>
                  <wp:positionV relativeFrom="paragraph">
                    <wp:posOffset>127</wp:posOffset>
                  </wp:positionV>
                  <wp:extent cx="5943600" cy="3702050"/>
                  <wp:effectExtent l="0" t="0" r="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anchor>
              </w:drawing>
            </w:r>
          </w:p>
        </w:tc>
      </w:tr>
      <w:tr w:rsidR="003C7234" w:rsidRPr="003C7234" w14:paraId="51BA0838" w14:textId="77777777" w:rsidTr="00A30C3F">
        <w:trPr>
          <w:trHeight w:val="4130"/>
        </w:trPr>
        <w:tc>
          <w:tcPr>
            <w:tcW w:w="0" w:type="auto"/>
          </w:tcPr>
          <w:p w14:paraId="5C54F1DD" w14:textId="7C9ABD7A" w:rsidR="003C7234" w:rsidRPr="00C13DBB" w:rsidRDefault="003C7234" w:rsidP="00C13DBB">
            <w:pPr>
              <w:rPr>
                <w:b/>
                <w:bCs/>
              </w:rPr>
            </w:pPr>
            <w:r w:rsidRPr="00C13DBB">
              <w:rPr>
                <w:b/>
                <w:bCs/>
              </w:rPr>
              <w:t>Smart insulin pump</w:t>
            </w:r>
          </w:p>
        </w:tc>
        <w:tc>
          <w:tcPr>
            <w:tcW w:w="0" w:type="auto"/>
          </w:tcPr>
          <w:p w14:paraId="7707332D" w14:textId="77777777" w:rsidR="0047274F" w:rsidRDefault="003C7234" w:rsidP="0047274F">
            <w:pPr>
              <w:pStyle w:val="ListParagraph"/>
              <w:numPr>
                <w:ilvl w:val="0"/>
                <w:numId w:val="4"/>
              </w:numPr>
              <w:spacing w:line="360" w:lineRule="auto"/>
            </w:pPr>
            <w:r w:rsidRPr="00CE1014">
              <w:t xml:space="preserve">The smart insulin pump (SIP) will be wirelessly connected to the CGM and will automatically administer insulin based on the data received from the CGM. </w:t>
            </w:r>
          </w:p>
          <w:p w14:paraId="532FA463" w14:textId="77777777" w:rsidR="003C7234" w:rsidRDefault="003C7234" w:rsidP="0047274F">
            <w:pPr>
              <w:pStyle w:val="ListParagraph"/>
              <w:numPr>
                <w:ilvl w:val="0"/>
                <w:numId w:val="4"/>
              </w:numPr>
              <w:spacing w:line="360" w:lineRule="auto"/>
            </w:pPr>
            <w:r w:rsidRPr="00CE1014">
              <w:t>The patient will be able to view their blood glucose levels and the rate of change on the smart insulin pump's micro display.</w:t>
            </w:r>
          </w:p>
          <w:p w14:paraId="48B85FFD" w14:textId="77777777" w:rsidR="00956386" w:rsidRDefault="00956386" w:rsidP="00956386">
            <w:pPr>
              <w:pStyle w:val="ListParagraph"/>
              <w:numPr>
                <w:ilvl w:val="0"/>
                <w:numId w:val="4"/>
              </w:numPr>
              <w:spacing w:line="360" w:lineRule="auto"/>
            </w:pPr>
            <w:r>
              <w:t>The SIP will hold up to 500 units of insulin and be refillable.</w:t>
            </w:r>
          </w:p>
          <w:p w14:paraId="7A648452" w14:textId="3CA49A73" w:rsidR="00A27A2E" w:rsidRDefault="00956386" w:rsidP="00956386">
            <w:pPr>
              <w:pStyle w:val="ListParagraph"/>
              <w:numPr>
                <w:ilvl w:val="0"/>
                <w:numId w:val="4"/>
              </w:numPr>
              <w:spacing w:line="360" w:lineRule="auto"/>
            </w:pPr>
            <w:r>
              <w:t xml:space="preserve">The SIP will have a charger </w:t>
            </w:r>
          </w:p>
          <w:p w14:paraId="41CF88A5" w14:textId="5F0DE228" w:rsidR="00956386" w:rsidRPr="00CE1014" w:rsidRDefault="00A27A2E" w:rsidP="00956386">
            <w:pPr>
              <w:pStyle w:val="ListParagraph"/>
              <w:numPr>
                <w:ilvl w:val="0"/>
                <w:numId w:val="4"/>
              </w:numPr>
              <w:spacing w:line="360" w:lineRule="auto"/>
            </w:pPr>
            <w:r>
              <w:t>The SIP is</w:t>
            </w:r>
            <w:r w:rsidR="00956386">
              <w:t xml:space="preserve"> able to connect </w:t>
            </w:r>
            <w:r>
              <w:t xml:space="preserve">up </w:t>
            </w:r>
            <w:r w:rsidR="00956386">
              <w:t>to 3 smart devices in total, including the APSC and the patient's smartphone.</w:t>
            </w:r>
          </w:p>
        </w:tc>
      </w:tr>
      <w:tr w:rsidR="00D034DB" w:rsidRPr="003C7234" w14:paraId="49E637F8" w14:textId="77777777" w:rsidTr="00D034DB">
        <w:trPr>
          <w:trHeight w:val="7883"/>
        </w:trPr>
        <w:tc>
          <w:tcPr>
            <w:tcW w:w="0" w:type="auto"/>
            <w:gridSpan w:val="2"/>
          </w:tcPr>
          <w:p w14:paraId="2C5EBF86" w14:textId="7A5E2765" w:rsidR="00D034DB" w:rsidRPr="00CE1014" w:rsidRDefault="00D034DB" w:rsidP="00D034DB">
            <w:pPr>
              <w:pStyle w:val="ListParagraph"/>
              <w:spacing w:line="360" w:lineRule="auto"/>
            </w:pPr>
            <w:r>
              <w:rPr>
                <w:noProof/>
              </w:rPr>
              <w:lastRenderedPageBreak/>
              <mc:AlternateContent>
                <mc:Choice Requires="wps">
                  <w:drawing>
                    <wp:anchor distT="0" distB="0" distL="114300" distR="114300" simplePos="0" relativeHeight="251663360" behindDoc="0" locked="0" layoutInCell="1" allowOverlap="1" wp14:anchorId="091A4847" wp14:editId="5A25F0FB">
                      <wp:simplePos x="0" y="0"/>
                      <wp:positionH relativeFrom="column">
                        <wp:posOffset>-68580</wp:posOffset>
                      </wp:positionH>
                      <wp:positionV relativeFrom="paragraph">
                        <wp:posOffset>4160520</wp:posOffset>
                      </wp:positionV>
                      <wp:extent cx="594360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35C649" w14:textId="27E3E794" w:rsidR="00D034DB" w:rsidRPr="00DD715A" w:rsidRDefault="00D034DB" w:rsidP="00D034DB">
                                  <w:pPr>
                                    <w:pStyle w:val="Caption"/>
                                    <w:rPr>
                                      <w:noProof/>
                                      <w:sz w:val="24"/>
                                    </w:rPr>
                                  </w:pPr>
                                  <w:r>
                                    <w:t xml:space="preserve">Figure </w:t>
                                  </w:r>
                                  <w:r w:rsidR="00000000">
                                    <w:fldChar w:fldCharType="begin"/>
                                  </w:r>
                                  <w:r w:rsidR="00000000">
                                    <w:instrText xml:space="preserve"> SEQ Figure \* ARABIC </w:instrText>
                                  </w:r>
                                  <w:r w:rsidR="00000000">
                                    <w:fldChar w:fldCharType="separate"/>
                                  </w:r>
                                  <w:r w:rsidR="00E33930">
                                    <w:rPr>
                                      <w:noProof/>
                                    </w:rPr>
                                    <w:t>3</w:t>
                                  </w:r>
                                  <w:r w:rsidR="00000000">
                                    <w:rPr>
                                      <w:noProof/>
                                    </w:rPr>
                                    <w:fldChar w:fldCharType="end"/>
                                  </w:r>
                                  <w:r w:rsidRPr="00E45BC5">
                                    <w:t>. SIP functionality for software, hardware and client interactions with four use cases diagrams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4847" id="Text Box 9" o:spid="_x0000_s1027" type="#_x0000_t202" style="position:absolute;left:0;text-align:left;margin-left:-5.4pt;margin-top:327.6pt;width:46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" stroked="f">
                      <v:textbox style="mso-fit-shape-to-text:t" inset="0,0,0,0">
                        <w:txbxContent>
                          <w:p w14:paraId="1A35C649" w14:textId="27E3E794" w:rsidR="00D034DB" w:rsidRPr="00DD715A" w:rsidRDefault="00D034DB" w:rsidP="00D034DB">
                            <w:pPr>
                              <w:pStyle w:val="Caption"/>
                              <w:rPr>
                                <w:noProof/>
                                <w:sz w:val="24"/>
                              </w:rPr>
                            </w:pPr>
                            <w:r>
                              <w:t xml:space="preserve">Figure </w:t>
                            </w:r>
                            <w:r w:rsidR="00000000">
                              <w:fldChar w:fldCharType="begin"/>
                            </w:r>
                            <w:r w:rsidR="00000000">
                              <w:instrText xml:space="preserve"> SEQ Figure \* ARABIC </w:instrText>
                            </w:r>
                            <w:r w:rsidR="00000000">
                              <w:fldChar w:fldCharType="separate"/>
                            </w:r>
                            <w:r w:rsidR="00E33930">
                              <w:rPr>
                                <w:noProof/>
                              </w:rPr>
                              <w:t>3</w:t>
                            </w:r>
                            <w:r w:rsidR="00000000">
                              <w:rPr>
                                <w:noProof/>
                              </w:rPr>
                              <w:fldChar w:fldCharType="end"/>
                            </w:r>
                            <w:r w:rsidRPr="00E45BC5">
                              <w:t>. SIP functionality for software, hardware and client interactions with four use cases diagrams</w:t>
                            </w:r>
                          </w:p>
                        </w:txbxContent>
                      </v:textbox>
                      <w10:wrap type="square"/>
                    </v:shape>
                  </w:pict>
                </mc:Fallback>
              </mc:AlternateContent>
            </w:r>
            <w:r>
              <w:rPr>
                <w:noProof/>
              </w:rPr>
              <w:drawing>
                <wp:anchor distT="0" distB="0" distL="114300" distR="114300" simplePos="0" relativeHeight="251661312" behindDoc="0" locked="0" layoutInCell="1" allowOverlap="1" wp14:anchorId="55578863" wp14:editId="13BE2015">
                  <wp:simplePos x="0" y="0"/>
                  <wp:positionH relativeFrom="column">
                    <wp:posOffset>-68301</wp:posOffset>
                  </wp:positionH>
                  <wp:positionV relativeFrom="paragraph">
                    <wp:posOffset>102</wp:posOffset>
                  </wp:positionV>
                  <wp:extent cx="5943600" cy="4103370"/>
                  <wp:effectExtent l="0" t="0" r="0" b="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103370"/>
                          </a:xfrm>
                          <a:prstGeom prst="rect">
                            <a:avLst/>
                          </a:prstGeom>
                        </pic:spPr>
                      </pic:pic>
                    </a:graphicData>
                  </a:graphic>
                </wp:anchor>
              </w:drawing>
            </w:r>
          </w:p>
        </w:tc>
      </w:tr>
      <w:tr w:rsidR="003C7234" w:rsidRPr="003C7234" w14:paraId="44D7682A" w14:textId="77777777" w:rsidTr="002669AC">
        <w:trPr>
          <w:trHeight w:val="2690"/>
        </w:trPr>
        <w:tc>
          <w:tcPr>
            <w:tcW w:w="0" w:type="auto"/>
          </w:tcPr>
          <w:p w14:paraId="68DA23DC" w14:textId="10E0FD22" w:rsidR="003C7234" w:rsidRPr="00C13DBB" w:rsidRDefault="003C7234" w:rsidP="00C13DBB">
            <w:pPr>
              <w:rPr>
                <w:b/>
                <w:bCs/>
              </w:rPr>
            </w:pPr>
            <w:r w:rsidRPr="00C13DBB">
              <w:rPr>
                <w:b/>
                <w:bCs/>
              </w:rPr>
              <w:t>App</w:t>
            </w:r>
          </w:p>
        </w:tc>
        <w:tc>
          <w:tcPr>
            <w:tcW w:w="0" w:type="auto"/>
          </w:tcPr>
          <w:p w14:paraId="332E8DB7" w14:textId="77777777" w:rsidR="00A67D97" w:rsidRDefault="00A67D97" w:rsidP="00A67D97">
            <w:pPr>
              <w:pStyle w:val="ListParagraph"/>
              <w:numPr>
                <w:ilvl w:val="0"/>
                <w:numId w:val="4"/>
              </w:numPr>
              <w:spacing w:line="360" w:lineRule="auto"/>
            </w:pPr>
            <w:r>
              <w:t>Register the CGM and SIP.</w:t>
            </w:r>
          </w:p>
          <w:p w14:paraId="4692A775" w14:textId="77777777" w:rsidR="00A67D97" w:rsidRDefault="00A67D97" w:rsidP="00A67D97">
            <w:pPr>
              <w:pStyle w:val="ListParagraph"/>
              <w:numPr>
                <w:ilvl w:val="0"/>
                <w:numId w:val="4"/>
              </w:numPr>
              <w:spacing w:line="360" w:lineRule="auto"/>
            </w:pPr>
            <w:r>
              <w:t>View blood glucose levels and receive alerts about hypoglycemic levels.</w:t>
            </w:r>
          </w:p>
          <w:p w14:paraId="33103A8D" w14:textId="77777777" w:rsidR="00A67D97" w:rsidRDefault="00A67D97" w:rsidP="00A67D97">
            <w:pPr>
              <w:pStyle w:val="ListParagraph"/>
              <w:numPr>
                <w:ilvl w:val="0"/>
                <w:numId w:val="4"/>
              </w:numPr>
              <w:spacing w:line="360" w:lineRule="auto"/>
            </w:pPr>
            <w:r>
              <w:t>Access other relevant information about patient’s condition.</w:t>
            </w:r>
          </w:p>
          <w:p w14:paraId="139E8EC2" w14:textId="16AFE002" w:rsidR="003C7234" w:rsidRPr="00CE1014" w:rsidRDefault="00A67D97" w:rsidP="00A67D97">
            <w:pPr>
              <w:pStyle w:val="ListParagraph"/>
              <w:numPr>
                <w:ilvl w:val="0"/>
                <w:numId w:val="4"/>
              </w:numPr>
              <w:spacing w:line="360" w:lineRule="auto"/>
            </w:pPr>
            <w:r>
              <w:t>Approve/Request third-party access to the BGL and insulin delivery information (up to 10 followers).</w:t>
            </w:r>
          </w:p>
        </w:tc>
      </w:tr>
      <w:tr w:rsidR="00F511AD" w:rsidRPr="003C7234" w14:paraId="2284E91F" w14:textId="77777777" w:rsidTr="00D00EF5">
        <w:trPr>
          <w:trHeight w:val="2690"/>
        </w:trPr>
        <w:tc>
          <w:tcPr>
            <w:tcW w:w="0" w:type="auto"/>
            <w:gridSpan w:val="2"/>
          </w:tcPr>
          <w:p w14:paraId="228D51B9" w14:textId="3FECBBD9" w:rsidR="00F511AD" w:rsidRDefault="00F511AD" w:rsidP="00F511AD">
            <w:pPr>
              <w:spacing w:line="360" w:lineRule="auto"/>
            </w:pPr>
            <w:r>
              <w:rPr>
                <w:noProof/>
              </w:rPr>
              <w:lastRenderedPageBreak/>
              <w:drawing>
                <wp:inline distT="0" distB="0" distL="0" distR="0" wp14:anchorId="77EF395D" wp14:editId="78E4A9CB">
                  <wp:extent cx="5943600" cy="213804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tc>
      </w:tr>
      <w:tr w:rsidR="003C7234" w:rsidRPr="003C7234" w14:paraId="41EBB86B" w14:textId="77777777" w:rsidTr="004D269F">
        <w:trPr>
          <w:trHeight w:val="1160"/>
        </w:trPr>
        <w:tc>
          <w:tcPr>
            <w:tcW w:w="0" w:type="auto"/>
          </w:tcPr>
          <w:p w14:paraId="16C3FC3C" w14:textId="3185CE16" w:rsidR="003C7234" w:rsidRPr="00C13DBB" w:rsidRDefault="003C7234" w:rsidP="00C13DBB">
            <w:pPr>
              <w:rPr>
                <w:b/>
                <w:bCs/>
              </w:rPr>
            </w:pPr>
            <w:r w:rsidRPr="00C13DBB">
              <w:rPr>
                <w:b/>
                <w:bCs/>
              </w:rPr>
              <w:t>Automatic applicator</w:t>
            </w:r>
          </w:p>
        </w:tc>
        <w:tc>
          <w:tcPr>
            <w:tcW w:w="0" w:type="auto"/>
          </w:tcPr>
          <w:p w14:paraId="77B04FA1" w14:textId="45226E48" w:rsidR="003C7234" w:rsidRPr="00CE1014" w:rsidRDefault="004257D5" w:rsidP="004257D5">
            <w:pPr>
              <w:pStyle w:val="ListParagraph"/>
              <w:numPr>
                <w:ilvl w:val="0"/>
                <w:numId w:val="4"/>
              </w:numPr>
              <w:spacing w:line="360" w:lineRule="auto"/>
            </w:pPr>
            <w:r>
              <w:t>E</w:t>
            </w:r>
            <w:r w:rsidR="003C7234" w:rsidRPr="00CE1014">
              <w:t>asily insert the CGM without the need for manual insertion.</w:t>
            </w:r>
          </w:p>
        </w:tc>
      </w:tr>
      <w:tr w:rsidR="003C7234" w:rsidRPr="003C7234" w14:paraId="61D20624" w14:textId="77777777" w:rsidTr="004D269F">
        <w:trPr>
          <w:trHeight w:val="1160"/>
        </w:trPr>
        <w:tc>
          <w:tcPr>
            <w:tcW w:w="0" w:type="auto"/>
          </w:tcPr>
          <w:p w14:paraId="0B0EAE20" w14:textId="33426554" w:rsidR="003C7234" w:rsidRPr="00C13DBB" w:rsidRDefault="003C7234" w:rsidP="00C13DBB">
            <w:pPr>
              <w:rPr>
                <w:b/>
                <w:bCs/>
              </w:rPr>
            </w:pPr>
            <w:r w:rsidRPr="00C13DBB">
              <w:rPr>
                <w:b/>
                <w:bCs/>
              </w:rPr>
              <w:t>Wireless CGM and SIP chargers</w:t>
            </w:r>
          </w:p>
        </w:tc>
        <w:tc>
          <w:tcPr>
            <w:tcW w:w="0" w:type="auto"/>
          </w:tcPr>
          <w:p w14:paraId="6EC9D8C5" w14:textId="0356155D" w:rsidR="004257D5" w:rsidRDefault="004257D5" w:rsidP="004257D5">
            <w:pPr>
              <w:pStyle w:val="ListParagraph"/>
              <w:numPr>
                <w:ilvl w:val="0"/>
                <w:numId w:val="4"/>
              </w:numPr>
              <w:spacing w:line="360" w:lineRule="auto"/>
            </w:pPr>
            <w:r>
              <w:t>Recharge</w:t>
            </w:r>
            <w:r w:rsidR="003C7234" w:rsidRPr="00CE1014">
              <w:t xml:space="preserve"> the CGM's transmitter</w:t>
            </w:r>
            <w:r>
              <w:t>.</w:t>
            </w:r>
          </w:p>
          <w:p w14:paraId="4D3ABF84" w14:textId="10867E3F" w:rsidR="003C7234" w:rsidRPr="00CE1014" w:rsidRDefault="004257D5" w:rsidP="004257D5">
            <w:pPr>
              <w:pStyle w:val="ListParagraph"/>
              <w:numPr>
                <w:ilvl w:val="0"/>
                <w:numId w:val="4"/>
              </w:numPr>
              <w:spacing w:line="360" w:lineRule="auto"/>
            </w:pPr>
            <w:r>
              <w:t xml:space="preserve">Recharge </w:t>
            </w:r>
            <w:r w:rsidR="003C7234" w:rsidRPr="00CE1014">
              <w:t>SIP’s receiver and pump.</w:t>
            </w:r>
          </w:p>
        </w:tc>
      </w:tr>
      <w:tr w:rsidR="00DD431F" w:rsidRPr="003C7234" w14:paraId="46AB855E" w14:textId="77777777" w:rsidTr="004D269F">
        <w:trPr>
          <w:trHeight w:val="341"/>
        </w:trPr>
        <w:tc>
          <w:tcPr>
            <w:tcW w:w="0" w:type="auto"/>
            <w:gridSpan w:val="2"/>
            <w:tcBorders>
              <w:bottom w:val="single" w:sz="4" w:space="0" w:color="auto"/>
            </w:tcBorders>
            <w:shd w:val="clear" w:color="auto" w:fill="E7E6E6" w:themeFill="background2"/>
            <w:vAlign w:val="center"/>
          </w:tcPr>
          <w:p w14:paraId="4D97768B" w14:textId="5DC425AC" w:rsidR="00DD431F" w:rsidRPr="004D269F" w:rsidRDefault="00DD431F" w:rsidP="004D269F">
            <w:pPr>
              <w:pStyle w:val="ListParagraph"/>
              <w:spacing w:line="360" w:lineRule="auto"/>
              <w:jc w:val="center"/>
            </w:pPr>
            <w:r w:rsidRPr="004D269F">
              <w:t>System Maintenance</w:t>
            </w:r>
          </w:p>
        </w:tc>
      </w:tr>
      <w:tr w:rsidR="0027599D" w:rsidRPr="003C7234" w14:paraId="6E293B71" w14:textId="0A777C14" w:rsidTr="004D269F">
        <w:trPr>
          <w:trHeight w:val="2267"/>
        </w:trPr>
        <w:tc>
          <w:tcPr>
            <w:tcW w:w="0" w:type="auto"/>
            <w:tcBorders>
              <w:bottom w:val="single" w:sz="4" w:space="0" w:color="auto"/>
              <w:right w:val="nil"/>
            </w:tcBorders>
            <w:shd w:val="clear" w:color="auto" w:fill="auto"/>
          </w:tcPr>
          <w:p w14:paraId="417CDCA3" w14:textId="177FB1EA" w:rsidR="0027599D" w:rsidRPr="004D269F" w:rsidRDefault="004D269F" w:rsidP="004D269F">
            <w:pPr>
              <w:spacing w:line="360" w:lineRule="auto"/>
              <w:rPr>
                <w:b/>
                <w:bCs/>
              </w:rPr>
            </w:pPr>
            <w:r>
              <w:rPr>
                <w:b/>
                <w:bCs/>
              </w:rPr>
              <w:t>System alerts</w:t>
            </w:r>
          </w:p>
        </w:tc>
        <w:tc>
          <w:tcPr>
            <w:tcW w:w="0" w:type="auto"/>
            <w:tcBorders>
              <w:left w:val="nil"/>
              <w:bottom w:val="single" w:sz="4" w:space="0" w:color="auto"/>
            </w:tcBorders>
            <w:shd w:val="clear" w:color="auto" w:fill="auto"/>
          </w:tcPr>
          <w:p w14:paraId="6C68F1CC" w14:textId="77777777" w:rsidR="004D269F" w:rsidRDefault="004D269F" w:rsidP="004D269F">
            <w:pPr>
              <w:pStyle w:val="ListParagraph"/>
              <w:numPr>
                <w:ilvl w:val="0"/>
                <w:numId w:val="4"/>
              </w:numPr>
              <w:spacing w:line="360" w:lineRule="auto"/>
            </w:pPr>
            <w:r w:rsidRPr="003237D7">
              <w:t>Insulin cartridge refill</w:t>
            </w:r>
          </w:p>
          <w:p w14:paraId="111114AD" w14:textId="77777777" w:rsidR="004D269F" w:rsidRDefault="004D269F" w:rsidP="004D269F">
            <w:pPr>
              <w:pStyle w:val="ListParagraph"/>
              <w:numPr>
                <w:ilvl w:val="0"/>
                <w:numId w:val="4"/>
              </w:numPr>
              <w:spacing w:line="360" w:lineRule="auto"/>
            </w:pPr>
            <w:r w:rsidRPr="003237D7">
              <w:t>CGM battery charge lower than 5% (requiring recharge or replacement)</w:t>
            </w:r>
          </w:p>
          <w:p w14:paraId="24DFC6C3" w14:textId="046DBFB2" w:rsidR="0027599D" w:rsidRPr="00A46C0A" w:rsidRDefault="004D269F" w:rsidP="004D269F">
            <w:pPr>
              <w:pStyle w:val="ListParagraph"/>
              <w:numPr>
                <w:ilvl w:val="0"/>
                <w:numId w:val="4"/>
              </w:numPr>
              <w:spacing w:line="360" w:lineRule="auto"/>
            </w:pPr>
            <w:r w:rsidRPr="003237D7">
              <w:t>SIP battery charge lower than 5% (requiring recharge or replacement)</w:t>
            </w:r>
          </w:p>
        </w:tc>
      </w:tr>
      <w:tr w:rsidR="0027599D" w:rsidRPr="003C7234" w14:paraId="6877C29E" w14:textId="77777777" w:rsidTr="004D269F">
        <w:trPr>
          <w:trHeight w:val="1475"/>
        </w:trPr>
        <w:tc>
          <w:tcPr>
            <w:tcW w:w="0" w:type="auto"/>
            <w:tcBorders>
              <w:top w:val="single" w:sz="4" w:space="0" w:color="auto"/>
              <w:bottom w:val="single" w:sz="4" w:space="0" w:color="auto"/>
              <w:right w:val="nil"/>
            </w:tcBorders>
            <w:shd w:val="clear" w:color="auto" w:fill="auto"/>
          </w:tcPr>
          <w:p w14:paraId="72252AFC" w14:textId="3EC6B63F" w:rsidR="0027599D" w:rsidRPr="004D269F" w:rsidRDefault="0045311D" w:rsidP="004D269F">
            <w:pPr>
              <w:spacing w:line="360" w:lineRule="auto"/>
              <w:rPr>
                <w:b/>
                <w:bCs/>
              </w:rPr>
            </w:pPr>
            <w:r>
              <w:rPr>
                <w:b/>
                <w:bCs/>
              </w:rPr>
              <w:t>System</w:t>
            </w:r>
            <w:r w:rsidR="0027599D" w:rsidRPr="004D269F">
              <w:rPr>
                <w:b/>
                <w:bCs/>
              </w:rPr>
              <w:t xml:space="preserve"> alerts 4 hours before</w:t>
            </w:r>
          </w:p>
        </w:tc>
        <w:tc>
          <w:tcPr>
            <w:tcW w:w="0" w:type="auto"/>
            <w:tcBorders>
              <w:top w:val="single" w:sz="4" w:space="0" w:color="auto"/>
              <w:left w:val="nil"/>
              <w:bottom w:val="single" w:sz="4" w:space="0" w:color="auto"/>
            </w:tcBorders>
            <w:shd w:val="clear" w:color="auto" w:fill="auto"/>
          </w:tcPr>
          <w:p w14:paraId="6A7A2FC6" w14:textId="77777777" w:rsidR="004D269F" w:rsidRDefault="004D269F" w:rsidP="004D269F">
            <w:pPr>
              <w:pStyle w:val="ListParagraph"/>
              <w:numPr>
                <w:ilvl w:val="0"/>
                <w:numId w:val="4"/>
              </w:numPr>
              <w:spacing w:line="360" w:lineRule="auto"/>
            </w:pPr>
            <w:r w:rsidRPr="003237D7">
              <w:t>Insulin cartridge refill is needed</w:t>
            </w:r>
          </w:p>
          <w:p w14:paraId="2FBACE3C" w14:textId="77777777" w:rsidR="004D269F" w:rsidRDefault="004D269F" w:rsidP="004D269F">
            <w:pPr>
              <w:pStyle w:val="ListParagraph"/>
              <w:numPr>
                <w:ilvl w:val="0"/>
                <w:numId w:val="4"/>
              </w:numPr>
              <w:spacing w:line="360" w:lineRule="auto"/>
            </w:pPr>
            <w:r w:rsidRPr="003237D7">
              <w:t>CGM battery charge is lower than 5%</w:t>
            </w:r>
          </w:p>
          <w:p w14:paraId="16EEF69E" w14:textId="4E29AC10" w:rsidR="0027599D" w:rsidRDefault="004D269F" w:rsidP="004D269F">
            <w:pPr>
              <w:pStyle w:val="ListParagraph"/>
              <w:numPr>
                <w:ilvl w:val="0"/>
                <w:numId w:val="4"/>
              </w:numPr>
              <w:spacing w:line="360" w:lineRule="auto"/>
            </w:pPr>
            <w:r w:rsidRPr="003237D7">
              <w:t>SIP battery charge is lower than 5%</w:t>
            </w:r>
          </w:p>
        </w:tc>
      </w:tr>
      <w:tr w:rsidR="0027599D" w:rsidRPr="003C7234" w14:paraId="1DCE5BDC" w14:textId="77777777" w:rsidTr="004D269F">
        <w:trPr>
          <w:trHeight w:val="2330"/>
        </w:trPr>
        <w:tc>
          <w:tcPr>
            <w:tcW w:w="0" w:type="auto"/>
            <w:tcBorders>
              <w:top w:val="single" w:sz="4" w:space="0" w:color="auto"/>
              <w:right w:val="nil"/>
            </w:tcBorders>
            <w:shd w:val="clear" w:color="auto" w:fill="auto"/>
          </w:tcPr>
          <w:p w14:paraId="76DFC9D3" w14:textId="59ACE19C" w:rsidR="0027599D" w:rsidRPr="004D269F" w:rsidRDefault="0045311D" w:rsidP="004D269F">
            <w:pPr>
              <w:spacing w:line="360" w:lineRule="auto"/>
              <w:rPr>
                <w:b/>
                <w:bCs/>
              </w:rPr>
            </w:pPr>
            <w:r>
              <w:rPr>
                <w:b/>
                <w:bCs/>
              </w:rPr>
              <w:t xml:space="preserve">System </w:t>
            </w:r>
            <w:r w:rsidR="0082074F">
              <w:rPr>
                <w:b/>
                <w:bCs/>
              </w:rPr>
              <w:t>replaceable parts</w:t>
            </w:r>
          </w:p>
        </w:tc>
        <w:tc>
          <w:tcPr>
            <w:tcW w:w="0" w:type="auto"/>
            <w:tcBorders>
              <w:top w:val="single" w:sz="4" w:space="0" w:color="auto"/>
              <w:left w:val="nil"/>
            </w:tcBorders>
            <w:shd w:val="clear" w:color="auto" w:fill="auto"/>
          </w:tcPr>
          <w:p w14:paraId="41DD8F2E" w14:textId="77777777" w:rsidR="004D269F" w:rsidRDefault="004D269F" w:rsidP="004D269F">
            <w:pPr>
              <w:pStyle w:val="ListParagraph"/>
              <w:numPr>
                <w:ilvl w:val="0"/>
                <w:numId w:val="4"/>
              </w:numPr>
              <w:spacing w:line="360" w:lineRule="auto"/>
            </w:pPr>
            <w:r w:rsidRPr="003237D7">
              <w:t>CGM</w:t>
            </w:r>
          </w:p>
          <w:p w14:paraId="6BCAB1B3" w14:textId="77777777" w:rsidR="004D269F" w:rsidRDefault="004D269F" w:rsidP="004D269F">
            <w:pPr>
              <w:pStyle w:val="ListParagraph"/>
              <w:numPr>
                <w:ilvl w:val="0"/>
                <w:numId w:val="4"/>
              </w:numPr>
              <w:spacing w:line="360" w:lineRule="auto"/>
            </w:pPr>
            <w:r w:rsidRPr="003237D7">
              <w:t>SIP</w:t>
            </w:r>
          </w:p>
          <w:p w14:paraId="5A0FFFA2" w14:textId="77777777" w:rsidR="004D269F" w:rsidRDefault="004D269F" w:rsidP="004D269F">
            <w:pPr>
              <w:pStyle w:val="ListParagraph"/>
              <w:numPr>
                <w:ilvl w:val="1"/>
                <w:numId w:val="4"/>
              </w:numPr>
              <w:spacing w:line="360" w:lineRule="auto"/>
            </w:pPr>
            <w:r>
              <w:t>Micro Display</w:t>
            </w:r>
          </w:p>
          <w:p w14:paraId="7373E89A" w14:textId="77777777" w:rsidR="004D269F" w:rsidRDefault="004D269F" w:rsidP="004D269F">
            <w:pPr>
              <w:pStyle w:val="ListParagraph"/>
              <w:numPr>
                <w:ilvl w:val="1"/>
                <w:numId w:val="4"/>
              </w:numPr>
              <w:spacing w:line="360" w:lineRule="auto"/>
            </w:pPr>
            <w:r>
              <w:t>Infusion set</w:t>
            </w:r>
          </w:p>
          <w:p w14:paraId="4448D109" w14:textId="77777777" w:rsidR="0027599D" w:rsidRDefault="004D269F" w:rsidP="004D269F">
            <w:pPr>
              <w:pStyle w:val="ListParagraph"/>
              <w:numPr>
                <w:ilvl w:val="1"/>
                <w:numId w:val="4"/>
              </w:numPr>
              <w:spacing w:line="360" w:lineRule="auto"/>
            </w:pPr>
            <w:r>
              <w:t>Insulin Cartridge</w:t>
            </w:r>
          </w:p>
          <w:p w14:paraId="024EA2F6" w14:textId="18069F4B" w:rsidR="0082074F" w:rsidRDefault="0082074F" w:rsidP="0082074F">
            <w:pPr>
              <w:pStyle w:val="ListParagraph"/>
              <w:numPr>
                <w:ilvl w:val="0"/>
                <w:numId w:val="4"/>
              </w:numPr>
              <w:spacing w:line="360" w:lineRule="auto"/>
            </w:pPr>
            <w:r>
              <w:t>Bluetooth smart device</w:t>
            </w:r>
          </w:p>
        </w:tc>
      </w:tr>
    </w:tbl>
    <w:p w14:paraId="1F36165C" w14:textId="2CB89FAA" w:rsidR="00091D7C" w:rsidRDefault="00091D7C" w:rsidP="00091D7C"/>
    <w:p w14:paraId="14918105" w14:textId="5EAFC4A0" w:rsidR="004257D5" w:rsidRPr="00A126D0" w:rsidRDefault="004257D5" w:rsidP="00B35FF2">
      <w:pPr>
        <w:pStyle w:val="Heading2"/>
      </w:pPr>
      <w:bookmarkStart w:id="17" w:name="_Toc124479090"/>
      <w:r>
        <w:lastRenderedPageBreak/>
        <w:t>Use Cases</w:t>
      </w:r>
      <w:bookmarkEnd w:id="17"/>
    </w:p>
    <w:tbl>
      <w:tblPr>
        <w:tblStyle w:val="PlainTable2"/>
        <w:tblW w:w="5000" w:type="pct"/>
        <w:tblLook w:val="04A0" w:firstRow="1" w:lastRow="0" w:firstColumn="1" w:lastColumn="0" w:noHBand="0" w:noVBand="1"/>
      </w:tblPr>
      <w:tblGrid>
        <w:gridCol w:w="2340"/>
        <w:gridCol w:w="2340"/>
        <w:gridCol w:w="2340"/>
        <w:gridCol w:w="2340"/>
      </w:tblGrid>
      <w:tr w:rsidR="004257D5" w:rsidRPr="00413ABC" w14:paraId="6AD95CA1" w14:textId="77777777" w:rsidTr="0082074F">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250" w:type="pct"/>
            <w:shd w:val="clear" w:color="auto" w:fill="E7E6E6" w:themeFill="background2"/>
            <w:vAlign w:val="center"/>
          </w:tcPr>
          <w:p w14:paraId="078EE63C" w14:textId="77777777" w:rsidR="004257D5" w:rsidRPr="00413ABC" w:rsidRDefault="004257D5" w:rsidP="00F7039E">
            <w:pPr>
              <w:rPr>
                <w:rFonts w:cs="Times New Roman"/>
                <w:szCs w:val="24"/>
              </w:rPr>
            </w:pPr>
            <w:r w:rsidRPr="004043E5">
              <w:rPr>
                <w:rFonts w:cs="Times New Roman"/>
                <w:b w:val="0"/>
                <w:bCs w:val="0"/>
                <w:szCs w:val="24"/>
              </w:rPr>
              <w:t>Use</w:t>
            </w:r>
            <w:r w:rsidRPr="00413ABC">
              <w:rPr>
                <w:rFonts w:cs="Times New Roman"/>
                <w:szCs w:val="24"/>
              </w:rPr>
              <w:t xml:space="preserve"> </w:t>
            </w:r>
            <w:r w:rsidRPr="004043E5">
              <w:rPr>
                <w:rFonts w:cs="Times New Roman"/>
                <w:b w:val="0"/>
                <w:bCs w:val="0"/>
                <w:szCs w:val="24"/>
              </w:rPr>
              <w:t>case</w:t>
            </w:r>
          </w:p>
        </w:tc>
        <w:tc>
          <w:tcPr>
            <w:tcW w:w="1250" w:type="pct"/>
            <w:shd w:val="clear" w:color="auto" w:fill="E7E6E6" w:themeFill="background2"/>
            <w:vAlign w:val="center"/>
          </w:tcPr>
          <w:p w14:paraId="10234100" w14:textId="77777777" w:rsidR="004257D5" w:rsidRPr="00413ABC" w:rsidRDefault="004257D5" w:rsidP="00F7039E">
            <w:pP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413ABC">
              <w:rPr>
                <w:rFonts w:cs="Times New Roman"/>
                <w:b w:val="0"/>
                <w:bCs w:val="0"/>
                <w:szCs w:val="24"/>
              </w:rPr>
              <w:t>Description</w:t>
            </w:r>
          </w:p>
        </w:tc>
        <w:tc>
          <w:tcPr>
            <w:tcW w:w="1250" w:type="pct"/>
            <w:shd w:val="clear" w:color="auto" w:fill="E7E6E6" w:themeFill="background2"/>
            <w:vAlign w:val="center"/>
          </w:tcPr>
          <w:p w14:paraId="33814F21" w14:textId="77777777" w:rsidR="004257D5" w:rsidRPr="00413ABC" w:rsidRDefault="004257D5" w:rsidP="00F7039E">
            <w:pP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413ABC">
              <w:rPr>
                <w:rFonts w:cs="Times New Roman"/>
                <w:b w:val="0"/>
                <w:bCs w:val="0"/>
                <w:szCs w:val="24"/>
              </w:rPr>
              <w:t>Inputs</w:t>
            </w:r>
          </w:p>
        </w:tc>
        <w:tc>
          <w:tcPr>
            <w:tcW w:w="1250" w:type="pct"/>
            <w:shd w:val="clear" w:color="auto" w:fill="E7E6E6" w:themeFill="background2"/>
            <w:vAlign w:val="center"/>
          </w:tcPr>
          <w:p w14:paraId="02C56C53" w14:textId="77777777" w:rsidR="004257D5" w:rsidRPr="00413ABC" w:rsidRDefault="004257D5" w:rsidP="00F7039E">
            <w:pP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413ABC">
              <w:rPr>
                <w:rFonts w:cs="Times New Roman"/>
                <w:b w:val="0"/>
                <w:bCs w:val="0"/>
                <w:szCs w:val="24"/>
              </w:rPr>
              <w:t>Expected outcome</w:t>
            </w:r>
          </w:p>
        </w:tc>
      </w:tr>
      <w:tr w:rsidR="004257D5" w:rsidRPr="00413ABC" w14:paraId="71AA4670" w14:textId="77777777" w:rsidTr="00F7039E">
        <w:trPr>
          <w:cnfStyle w:val="000000100000" w:firstRow="0" w:lastRow="0" w:firstColumn="0" w:lastColumn="0" w:oddVBand="0" w:evenVBand="0" w:oddHBand="1" w:evenHBand="0" w:firstRowFirstColumn="0" w:firstRowLastColumn="0" w:lastRowFirstColumn="0" w:lastRowLastColumn="0"/>
          <w:trHeight w:val="2110"/>
        </w:trPr>
        <w:tc>
          <w:tcPr>
            <w:cnfStyle w:val="001000000000" w:firstRow="0" w:lastRow="0" w:firstColumn="1" w:lastColumn="0" w:oddVBand="0" w:evenVBand="0" w:oddHBand="0" w:evenHBand="0" w:firstRowFirstColumn="0" w:firstRowLastColumn="0" w:lastRowFirstColumn="0" w:lastRowLastColumn="0"/>
            <w:tcW w:w="1250" w:type="pct"/>
          </w:tcPr>
          <w:p w14:paraId="2FC37A56" w14:textId="77777777" w:rsidR="004257D5" w:rsidRPr="00413ABC" w:rsidRDefault="004257D5" w:rsidP="00F7039E">
            <w:pPr>
              <w:rPr>
                <w:rFonts w:cs="Times New Roman"/>
                <w:szCs w:val="24"/>
              </w:rPr>
            </w:pPr>
            <w:r w:rsidRPr="00413ABC">
              <w:rPr>
                <w:rFonts w:cs="Times New Roman"/>
                <w:szCs w:val="24"/>
              </w:rPr>
              <w:t>Setting up the CGM</w:t>
            </w:r>
          </w:p>
        </w:tc>
        <w:tc>
          <w:tcPr>
            <w:tcW w:w="1250" w:type="pct"/>
          </w:tcPr>
          <w:p w14:paraId="79390ABB"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patient inserts the CGM using an automatic applicator and waits 10-30 minutes for it to set up.</w:t>
            </w:r>
          </w:p>
          <w:p w14:paraId="1C5DB1CE"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50" w:type="pct"/>
          </w:tcPr>
          <w:p w14:paraId="517AE7B4"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patient inserts the CGM using the automatic applicator.</w:t>
            </w:r>
          </w:p>
        </w:tc>
        <w:tc>
          <w:tcPr>
            <w:tcW w:w="1250" w:type="pct"/>
          </w:tcPr>
          <w:p w14:paraId="7317C33F"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CGM is set up and ready to use.</w:t>
            </w:r>
          </w:p>
        </w:tc>
      </w:tr>
      <w:tr w:rsidR="004257D5" w:rsidRPr="00413ABC" w14:paraId="2338595F" w14:textId="77777777" w:rsidTr="00F7039E">
        <w:trPr>
          <w:trHeight w:val="2401"/>
        </w:trPr>
        <w:tc>
          <w:tcPr>
            <w:cnfStyle w:val="001000000000" w:firstRow="0" w:lastRow="0" w:firstColumn="1" w:lastColumn="0" w:oddVBand="0" w:evenVBand="0" w:oddHBand="0" w:evenHBand="0" w:firstRowFirstColumn="0" w:firstRowLastColumn="0" w:lastRowFirstColumn="0" w:lastRowLastColumn="0"/>
            <w:tcW w:w="1250" w:type="pct"/>
          </w:tcPr>
          <w:p w14:paraId="2C5D2EF3" w14:textId="77777777" w:rsidR="004257D5" w:rsidRPr="00413ABC" w:rsidRDefault="004257D5" w:rsidP="00F7039E">
            <w:pPr>
              <w:rPr>
                <w:rFonts w:cs="Times New Roman"/>
                <w:szCs w:val="24"/>
              </w:rPr>
            </w:pPr>
            <w:r w:rsidRPr="00413ABC">
              <w:rPr>
                <w:rFonts w:cs="Times New Roman"/>
                <w:szCs w:val="24"/>
              </w:rPr>
              <w:t>Registering the CGM via the app</w:t>
            </w:r>
          </w:p>
        </w:tc>
        <w:tc>
          <w:tcPr>
            <w:tcW w:w="1250" w:type="pct"/>
          </w:tcPr>
          <w:p w14:paraId="0DDEE849"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registers the CGM via the app using QR-code displayed on the automatic applicator.</w:t>
            </w:r>
          </w:p>
        </w:tc>
        <w:tc>
          <w:tcPr>
            <w:tcW w:w="1250" w:type="pct"/>
          </w:tcPr>
          <w:p w14:paraId="3B82015A" w14:textId="77777777" w:rsidR="004257D5" w:rsidRPr="00413ABC" w:rsidRDefault="004257D5" w:rsidP="00F7039E">
            <w:pPr>
              <w:spacing w:after="160"/>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provides the necessary information about to register the CGM via the app and acknowledges the Bluetooth pairing with the smartphone.</w:t>
            </w:r>
          </w:p>
        </w:tc>
        <w:tc>
          <w:tcPr>
            <w:tcW w:w="1250" w:type="pct"/>
          </w:tcPr>
          <w:p w14:paraId="057AA274"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CGM is registered and the patient can start receiving information about their blood glucose levels.</w:t>
            </w:r>
          </w:p>
          <w:p w14:paraId="4CB6FDED"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4257D5" w:rsidRPr="00413ABC" w14:paraId="703DF4D0" w14:textId="77777777" w:rsidTr="00F7039E">
        <w:trPr>
          <w:cnfStyle w:val="000000100000" w:firstRow="0" w:lastRow="0" w:firstColumn="0" w:lastColumn="0" w:oddVBand="0" w:evenVBand="0" w:oddHBand="1" w:evenHBand="0" w:firstRowFirstColumn="0" w:firstRowLastColumn="0" w:lastRowFirstColumn="0" w:lastRowLastColumn="0"/>
          <w:trHeight w:val="2950"/>
        </w:trPr>
        <w:tc>
          <w:tcPr>
            <w:cnfStyle w:val="001000000000" w:firstRow="0" w:lastRow="0" w:firstColumn="1" w:lastColumn="0" w:oddVBand="0" w:evenVBand="0" w:oddHBand="0" w:evenHBand="0" w:firstRowFirstColumn="0" w:firstRowLastColumn="0" w:lastRowFirstColumn="0" w:lastRowLastColumn="0"/>
            <w:tcW w:w="1250" w:type="pct"/>
          </w:tcPr>
          <w:p w14:paraId="43C9570C" w14:textId="77777777" w:rsidR="004257D5" w:rsidRPr="00413ABC" w:rsidRDefault="004257D5" w:rsidP="00F7039E">
            <w:pPr>
              <w:rPr>
                <w:rFonts w:cs="Times New Roman"/>
                <w:szCs w:val="24"/>
              </w:rPr>
            </w:pPr>
            <w:r w:rsidRPr="00413ABC">
              <w:rPr>
                <w:rFonts w:cs="Times New Roman"/>
                <w:szCs w:val="24"/>
              </w:rPr>
              <w:t>Setting up the smart insulin pump</w:t>
            </w:r>
          </w:p>
          <w:p w14:paraId="1E1D306B" w14:textId="77777777" w:rsidR="004257D5" w:rsidRPr="00413ABC" w:rsidRDefault="004257D5" w:rsidP="00F7039E">
            <w:pPr>
              <w:rPr>
                <w:rFonts w:cs="Times New Roman"/>
                <w:szCs w:val="24"/>
              </w:rPr>
            </w:pPr>
          </w:p>
        </w:tc>
        <w:tc>
          <w:tcPr>
            <w:tcW w:w="1250" w:type="pct"/>
          </w:tcPr>
          <w:p w14:paraId="60D7302B"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patient installs the micro display, infusion set, and insulin cartridge of the smart insulin pump and connects the it to the smartphone via Bluetooth.</w:t>
            </w:r>
          </w:p>
          <w:p w14:paraId="3A5FBD69"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50" w:type="pct"/>
          </w:tcPr>
          <w:p w14:paraId="05F22C2E"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patient installs the components of the smart insulin pump as directed and scans the QR-code from the package.</w:t>
            </w:r>
          </w:p>
          <w:p w14:paraId="36959BAE"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50" w:type="pct"/>
          </w:tcPr>
          <w:p w14:paraId="24823A2E"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smart insulin pump is set up and ready to use.</w:t>
            </w:r>
          </w:p>
          <w:p w14:paraId="32FEB3A1"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p>
        </w:tc>
      </w:tr>
      <w:tr w:rsidR="004257D5" w:rsidRPr="00413ABC" w14:paraId="0644AA0A" w14:textId="77777777" w:rsidTr="00F7039E">
        <w:trPr>
          <w:trHeight w:val="1562"/>
        </w:trPr>
        <w:tc>
          <w:tcPr>
            <w:cnfStyle w:val="001000000000" w:firstRow="0" w:lastRow="0" w:firstColumn="1" w:lastColumn="0" w:oddVBand="0" w:evenVBand="0" w:oddHBand="0" w:evenHBand="0" w:firstRowFirstColumn="0" w:firstRowLastColumn="0" w:lastRowFirstColumn="0" w:lastRowLastColumn="0"/>
            <w:tcW w:w="1250" w:type="pct"/>
          </w:tcPr>
          <w:p w14:paraId="13E5BACA" w14:textId="77777777" w:rsidR="004257D5" w:rsidRPr="00413ABC" w:rsidRDefault="004257D5" w:rsidP="00F7039E">
            <w:pPr>
              <w:rPr>
                <w:rFonts w:cs="Times New Roman"/>
                <w:szCs w:val="24"/>
              </w:rPr>
            </w:pPr>
            <w:r w:rsidRPr="00413ABC">
              <w:rPr>
                <w:rFonts w:cs="Times New Roman"/>
                <w:szCs w:val="24"/>
              </w:rPr>
              <w:t>Pairing the SIP with the CGM via the app</w:t>
            </w:r>
          </w:p>
          <w:p w14:paraId="6F3B8829" w14:textId="77777777" w:rsidR="004257D5" w:rsidRPr="00413ABC" w:rsidRDefault="004257D5" w:rsidP="00F7039E">
            <w:pPr>
              <w:rPr>
                <w:rFonts w:cs="Times New Roman"/>
                <w:szCs w:val="24"/>
              </w:rPr>
            </w:pPr>
          </w:p>
        </w:tc>
        <w:tc>
          <w:tcPr>
            <w:tcW w:w="1250" w:type="pct"/>
          </w:tcPr>
          <w:p w14:paraId="59E37040"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pairs the SIP with the CGM via the app.</w:t>
            </w:r>
          </w:p>
          <w:p w14:paraId="05561BB3"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50" w:type="pct"/>
          </w:tcPr>
          <w:p w14:paraId="53714A57"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follows the instructions to pair the SIP with the CGM via the app.</w:t>
            </w:r>
          </w:p>
          <w:p w14:paraId="3C3DBACE"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50" w:type="pct"/>
          </w:tcPr>
          <w:p w14:paraId="27344A74"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SIP and CGM are paired and can communicate with each other.</w:t>
            </w:r>
          </w:p>
          <w:p w14:paraId="1C1900E9"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4257D5" w:rsidRPr="00413ABC" w14:paraId="5E9989B2" w14:textId="77777777" w:rsidTr="00F7039E">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1250" w:type="pct"/>
          </w:tcPr>
          <w:p w14:paraId="133BE860" w14:textId="77777777" w:rsidR="004257D5" w:rsidRPr="00413ABC" w:rsidRDefault="004257D5" w:rsidP="00F7039E">
            <w:pPr>
              <w:spacing w:after="160"/>
              <w:rPr>
                <w:rFonts w:cs="Times New Roman"/>
                <w:szCs w:val="24"/>
              </w:rPr>
            </w:pPr>
            <w:r w:rsidRPr="00413ABC">
              <w:rPr>
                <w:rFonts w:cs="Times New Roman"/>
                <w:szCs w:val="24"/>
              </w:rPr>
              <w:t>4-hour alert before insulin cartridge refill will be needed</w:t>
            </w:r>
          </w:p>
        </w:tc>
        <w:tc>
          <w:tcPr>
            <w:tcW w:w="1250" w:type="pct"/>
          </w:tcPr>
          <w:p w14:paraId="7C4E5AD3" w14:textId="77777777" w:rsidR="004257D5" w:rsidRPr="00413ABC" w:rsidRDefault="004257D5" w:rsidP="00F7039E">
            <w:pPr>
              <w:spacing w:after="160"/>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system sends an alert to the patient's smartphone or smart insulin pump if the insulin cartridge will need to be refilled within the next 4 hours.</w:t>
            </w:r>
          </w:p>
        </w:tc>
        <w:tc>
          <w:tcPr>
            <w:tcW w:w="1250" w:type="pct"/>
          </w:tcPr>
          <w:p w14:paraId="64FF5A72" w14:textId="77777777" w:rsidR="004257D5" w:rsidRPr="00413ABC" w:rsidRDefault="004257D5" w:rsidP="00F7039E">
            <w:pPr>
              <w:spacing w:after="160"/>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smart insulin pump's insulin cartridge has a low amount of insulin remaining.</w:t>
            </w:r>
          </w:p>
        </w:tc>
        <w:tc>
          <w:tcPr>
            <w:tcW w:w="1250" w:type="pct"/>
          </w:tcPr>
          <w:p w14:paraId="333DA2C1"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patient receives an alert on their smartphone or smart insulin pump, and can refill the insulin cartridge before it runs out.</w:t>
            </w:r>
          </w:p>
        </w:tc>
      </w:tr>
      <w:tr w:rsidR="004257D5" w:rsidRPr="00413ABC" w14:paraId="70409AAE" w14:textId="77777777" w:rsidTr="00F7039E">
        <w:trPr>
          <w:trHeight w:val="2682"/>
        </w:trPr>
        <w:tc>
          <w:tcPr>
            <w:cnfStyle w:val="001000000000" w:firstRow="0" w:lastRow="0" w:firstColumn="1" w:lastColumn="0" w:oddVBand="0" w:evenVBand="0" w:oddHBand="0" w:evenHBand="0" w:firstRowFirstColumn="0" w:firstRowLastColumn="0" w:lastRowFirstColumn="0" w:lastRowLastColumn="0"/>
            <w:tcW w:w="1250" w:type="pct"/>
          </w:tcPr>
          <w:p w14:paraId="43446BB9" w14:textId="77777777" w:rsidR="004257D5" w:rsidRPr="00413ABC" w:rsidRDefault="004257D5" w:rsidP="00F7039E">
            <w:pPr>
              <w:rPr>
                <w:rFonts w:cs="Times New Roman"/>
                <w:szCs w:val="24"/>
              </w:rPr>
            </w:pPr>
            <w:r w:rsidRPr="00413ABC">
              <w:rPr>
                <w:rFonts w:cs="Times New Roman"/>
                <w:szCs w:val="24"/>
              </w:rPr>
              <w:lastRenderedPageBreak/>
              <w:t>Insulin cartridge refill</w:t>
            </w:r>
          </w:p>
        </w:tc>
        <w:tc>
          <w:tcPr>
            <w:tcW w:w="1250" w:type="pct"/>
          </w:tcPr>
          <w:p w14:paraId="32E56DED"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refills the insulin cartridge for the smart insulin pump.</w:t>
            </w:r>
          </w:p>
        </w:tc>
        <w:tc>
          <w:tcPr>
            <w:tcW w:w="1250" w:type="pct"/>
          </w:tcPr>
          <w:p w14:paraId="26B6EF25" w14:textId="77777777" w:rsidR="004257D5" w:rsidRPr="00413ABC" w:rsidRDefault="004257D5" w:rsidP="00F7039E">
            <w:pPr>
              <w:spacing w:after="160"/>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removes the empty insulin cartridge from the smart insulin pump and replaces it with a full cartridge or reuses the old cartridge by injecting insulin inside of it.</w:t>
            </w:r>
          </w:p>
        </w:tc>
        <w:tc>
          <w:tcPr>
            <w:tcW w:w="1250" w:type="pct"/>
          </w:tcPr>
          <w:p w14:paraId="5301344F"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insulin cartridge is refilled and ready for use.</w:t>
            </w:r>
          </w:p>
        </w:tc>
      </w:tr>
      <w:tr w:rsidR="004257D5" w:rsidRPr="00413ABC" w14:paraId="1CBED05B" w14:textId="77777777" w:rsidTr="00F7039E">
        <w:trPr>
          <w:cnfStyle w:val="000000100000" w:firstRow="0" w:lastRow="0" w:firstColumn="0" w:lastColumn="0" w:oddVBand="0" w:evenVBand="0" w:oddHBand="1" w:evenHBand="0" w:firstRowFirstColumn="0" w:firstRowLastColumn="0" w:lastRowFirstColumn="0" w:lastRowLastColumn="0"/>
          <w:trHeight w:val="2420"/>
        </w:trPr>
        <w:tc>
          <w:tcPr>
            <w:cnfStyle w:val="001000000000" w:firstRow="0" w:lastRow="0" w:firstColumn="1" w:lastColumn="0" w:oddVBand="0" w:evenVBand="0" w:oddHBand="0" w:evenHBand="0" w:firstRowFirstColumn="0" w:firstRowLastColumn="0" w:lastRowFirstColumn="0" w:lastRowLastColumn="0"/>
            <w:tcW w:w="1250" w:type="pct"/>
          </w:tcPr>
          <w:p w14:paraId="797AF932" w14:textId="77777777" w:rsidR="004257D5" w:rsidRPr="00413ABC" w:rsidRDefault="004257D5" w:rsidP="00F7039E">
            <w:pPr>
              <w:rPr>
                <w:rFonts w:cs="Times New Roman"/>
                <w:szCs w:val="24"/>
              </w:rPr>
            </w:pPr>
            <w:r w:rsidRPr="00413ABC">
              <w:rPr>
                <w:rFonts w:cs="Times New Roman"/>
                <w:szCs w:val="24"/>
              </w:rPr>
              <w:t>4-hour alert before CGM's battery charge is lower than 5% (recharge or change cartridge)</w:t>
            </w:r>
          </w:p>
          <w:p w14:paraId="7DB6FA42" w14:textId="77777777" w:rsidR="004257D5" w:rsidRPr="00413ABC" w:rsidRDefault="004257D5" w:rsidP="00F7039E">
            <w:pPr>
              <w:rPr>
                <w:rFonts w:cs="Times New Roman"/>
                <w:szCs w:val="24"/>
              </w:rPr>
            </w:pPr>
          </w:p>
        </w:tc>
        <w:tc>
          <w:tcPr>
            <w:tcW w:w="1250" w:type="pct"/>
          </w:tcPr>
          <w:p w14:paraId="6FABA2FF" w14:textId="77777777" w:rsidR="004257D5" w:rsidRPr="00413ABC" w:rsidRDefault="004257D5" w:rsidP="00F7039E">
            <w:pPr>
              <w:spacing w:after="160"/>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system sends an alert to the patient's smartphone or smart insulin pump if the CGM's battery charge will be lower than 5% within the next 4 hours.</w:t>
            </w:r>
          </w:p>
        </w:tc>
        <w:tc>
          <w:tcPr>
            <w:tcW w:w="1250" w:type="pct"/>
          </w:tcPr>
          <w:p w14:paraId="2698F591" w14:textId="77777777" w:rsidR="004257D5" w:rsidRPr="00413ABC" w:rsidRDefault="004257D5" w:rsidP="00F7039E">
            <w:pPr>
              <w:spacing w:after="160"/>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CGM's battery charge is low.</w:t>
            </w:r>
          </w:p>
        </w:tc>
        <w:tc>
          <w:tcPr>
            <w:tcW w:w="1250" w:type="pct"/>
          </w:tcPr>
          <w:p w14:paraId="551188ED"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patient receives an alert on their smartphone or smart insulin pump, and can recharge or replace the CGM's battery before it runs out.</w:t>
            </w:r>
          </w:p>
        </w:tc>
      </w:tr>
      <w:tr w:rsidR="004257D5" w:rsidRPr="00413ABC" w14:paraId="22D9C3DB" w14:textId="77777777" w:rsidTr="00F7039E">
        <w:trPr>
          <w:trHeight w:val="998"/>
        </w:trPr>
        <w:tc>
          <w:tcPr>
            <w:cnfStyle w:val="001000000000" w:firstRow="0" w:lastRow="0" w:firstColumn="1" w:lastColumn="0" w:oddVBand="0" w:evenVBand="0" w:oddHBand="0" w:evenHBand="0" w:firstRowFirstColumn="0" w:firstRowLastColumn="0" w:lastRowFirstColumn="0" w:lastRowLastColumn="0"/>
            <w:tcW w:w="1250" w:type="pct"/>
          </w:tcPr>
          <w:p w14:paraId="5F4BE7E2" w14:textId="77777777" w:rsidR="004257D5" w:rsidRPr="00413ABC" w:rsidRDefault="004257D5" w:rsidP="00F7039E">
            <w:pPr>
              <w:rPr>
                <w:rFonts w:cs="Times New Roman"/>
                <w:szCs w:val="24"/>
              </w:rPr>
            </w:pPr>
            <w:r w:rsidRPr="00413ABC">
              <w:rPr>
                <w:rFonts w:cs="Times New Roman"/>
                <w:szCs w:val="24"/>
              </w:rPr>
              <w:t>CGM wireless charging</w:t>
            </w:r>
          </w:p>
          <w:p w14:paraId="7E0BA51C" w14:textId="77777777" w:rsidR="004257D5" w:rsidRPr="00413ABC" w:rsidRDefault="004257D5" w:rsidP="00F7039E">
            <w:pPr>
              <w:spacing w:after="160"/>
              <w:rPr>
                <w:rFonts w:cs="Times New Roman"/>
                <w:szCs w:val="24"/>
              </w:rPr>
            </w:pPr>
          </w:p>
        </w:tc>
        <w:tc>
          <w:tcPr>
            <w:tcW w:w="1250" w:type="pct"/>
          </w:tcPr>
          <w:p w14:paraId="1FCA2579"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charges the CGM using the wireless charger.</w:t>
            </w:r>
          </w:p>
          <w:p w14:paraId="290C6801"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50" w:type="pct"/>
          </w:tcPr>
          <w:p w14:paraId="5BFEA80F"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places the wireless charger near the CGM.</w:t>
            </w:r>
          </w:p>
          <w:p w14:paraId="53821C0B" w14:textId="77777777" w:rsidR="004257D5" w:rsidRPr="00413ABC" w:rsidRDefault="004257D5" w:rsidP="00F7039E">
            <w:pPr>
              <w:spacing w:after="160"/>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50" w:type="pct"/>
          </w:tcPr>
          <w:p w14:paraId="417AAE9C"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CGM is charged and ready for use.</w:t>
            </w:r>
          </w:p>
          <w:p w14:paraId="1A895DA2"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4257D5" w:rsidRPr="00413ABC" w14:paraId="1E4B4E1E" w14:textId="77777777" w:rsidTr="00F7039E">
        <w:trPr>
          <w:cnfStyle w:val="000000100000" w:firstRow="0" w:lastRow="0" w:firstColumn="0" w:lastColumn="0" w:oddVBand="0" w:evenVBand="0" w:oddHBand="1" w:evenHBand="0" w:firstRowFirstColumn="0" w:firstRowLastColumn="0" w:lastRowFirstColumn="0" w:lastRowLastColumn="0"/>
          <w:trHeight w:val="2447"/>
        </w:trPr>
        <w:tc>
          <w:tcPr>
            <w:cnfStyle w:val="001000000000" w:firstRow="0" w:lastRow="0" w:firstColumn="1" w:lastColumn="0" w:oddVBand="0" w:evenVBand="0" w:oddHBand="0" w:evenHBand="0" w:firstRowFirstColumn="0" w:firstRowLastColumn="0" w:lastRowFirstColumn="0" w:lastRowLastColumn="0"/>
            <w:tcW w:w="1250" w:type="pct"/>
          </w:tcPr>
          <w:p w14:paraId="173B5E49" w14:textId="77777777" w:rsidR="004257D5" w:rsidRPr="00413ABC" w:rsidRDefault="004257D5" w:rsidP="00F7039E">
            <w:pPr>
              <w:rPr>
                <w:rFonts w:cs="Times New Roman"/>
                <w:szCs w:val="24"/>
              </w:rPr>
            </w:pPr>
            <w:r w:rsidRPr="00413ABC">
              <w:rPr>
                <w:rFonts w:cs="Times New Roman"/>
                <w:szCs w:val="24"/>
              </w:rPr>
              <w:t>4-hour alert before SIP's battery charge is lower than 5% (recharge or change infusion set)</w:t>
            </w:r>
          </w:p>
        </w:tc>
        <w:tc>
          <w:tcPr>
            <w:tcW w:w="1250" w:type="pct"/>
          </w:tcPr>
          <w:p w14:paraId="5B9CD30F"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system sends an alert to the patient's smartphone or smart insulin pump if the smart insulin pump's battery charge will be lower than 5% within the next 4 hours.</w:t>
            </w:r>
          </w:p>
        </w:tc>
        <w:tc>
          <w:tcPr>
            <w:tcW w:w="1250" w:type="pct"/>
          </w:tcPr>
          <w:p w14:paraId="2A59DDA9"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smart insulin pump's battery charge is low.</w:t>
            </w:r>
          </w:p>
        </w:tc>
        <w:tc>
          <w:tcPr>
            <w:tcW w:w="1250" w:type="pct"/>
          </w:tcPr>
          <w:p w14:paraId="549975DC"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patient receives an alert on their smartphone or smart insulin pump, and can recharge or replace the infusion set before it runs out.</w:t>
            </w:r>
          </w:p>
        </w:tc>
      </w:tr>
      <w:tr w:rsidR="004257D5" w:rsidRPr="00413ABC" w14:paraId="68B503B6" w14:textId="77777777" w:rsidTr="00F7039E">
        <w:trPr>
          <w:trHeight w:val="1119"/>
        </w:trPr>
        <w:tc>
          <w:tcPr>
            <w:cnfStyle w:val="001000000000" w:firstRow="0" w:lastRow="0" w:firstColumn="1" w:lastColumn="0" w:oddVBand="0" w:evenVBand="0" w:oddHBand="0" w:evenHBand="0" w:firstRowFirstColumn="0" w:firstRowLastColumn="0" w:lastRowFirstColumn="0" w:lastRowLastColumn="0"/>
            <w:tcW w:w="1250" w:type="pct"/>
          </w:tcPr>
          <w:p w14:paraId="4A009C88" w14:textId="77777777" w:rsidR="004257D5" w:rsidRPr="00413ABC" w:rsidRDefault="004257D5" w:rsidP="00F7039E">
            <w:pPr>
              <w:spacing w:after="160"/>
              <w:rPr>
                <w:rFonts w:cs="Times New Roman"/>
                <w:szCs w:val="24"/>
              </w:rPr>
            </w:pPr>
            <w:r w:rsidRPr="00413ABC">
              <w:rPr>
                <w:rFonts w:cs="Times New Roman"/>
                <w:szCs w:val="24"/>
              </w:rPr>
              <w:t>SIP wireless charging</w:t>
            </w:r>
          </w:p>
        </w:tc>
        <w:tc>
          <w:tcPr>
            <w:tcW w:w="1250" w:type="pct"/>
          </w:tcPr>
          <w:p w14:paraId="1481D9C3"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charges the smart insulin pump using the wireless charger.</w:t>
            </w:r>
          </w:p>
        </w:tc>
        <w:tc>
          <w:tcPr>
            <w:tcW w:w="1250" w:type="pct"/>
          </w:tcPr>
          <w:p w14:paraId="548BC4D6" w14:textId="77777777" w:rsidR="004257D5" w:rsidRPr="00413ABC" w:rsidRDefault="004257D5" w:rsidP="00F7039E">
            <w:pPr>
              <w:spacing w:after="160"/>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patient places the wireless charger near the SIP.</w:t>
            </w:r>
          </w:p>
        </w:tc>
        <w:tc>
          <w:tcPr>
            <w:tcW w:w="1250" w:type="pct"/>
          </w:tcPr>
          <w:p w14:paraId="110B2C06"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SIP is charged and ready for use.</w:t>
            </w:r>
          </w:p>
          <w:p w14:paraId="74A49354"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p>
        </w:tc>
      </w:tr>
      <w:tr w:rsidR="004257D5" w:rsidRPr="00413ABC" w14:paraId="08E3B83C" w14:textId="77777777" w:rsidTr="00F7039E">
        <w:trPr>
          <w:cnfStyle w:val="000000100000" w:firstRow="0" w:lastRow="0" w:firstColumn="0" w:lastColumn="0" w:oddVBand="0" w:evenVBand="0" w:oddHBand="1" w:evenHBand="0" w:firstRowFirstColumn="0" w:firstRowLastColumn="0" w:lastRowFirstColumn="0" w:lastRowLastColumn="0"/>
          <w:trHeight w:val="2669"/>
        </w:trPr>
        <w:tc>
          <w:tcPr>
            <w:cnfStyle w:val="001000000000" w:firstRow="0" w:lastRow="0" w:firstColumn="1" w:lastColumn="0" w:oddVBand="0" w:evenVBand="0" w:oddHBand="0" w:evenHBand="0" w:firstRowFirstColumn="0" w:firstRowLastColumn="0" w:lastRowFirstColumn="0" w:lastRowLastColumn="0"/>
            <w:tcW w:w="1250" w:type="pct"/>
          </w:tcPr>
          <w:p w14:paraId="035C4340" w14:textId="77777777" w:rsidR="004257D5" w:rsidRPr="00413ABC" w:rsidRDefault="004257D5" w:rsidP="00F7039E">
            <w:pPr>
              <w:rPr>
                <w:rFonts w:cs="Times New Roman"/>
                <w:szCs w:val="24"/>
              </w:rPr>
            </w:pPr>
            <w:r w:rsidRPr="00413ABC">
              <w:rPr>
                <w:rFonts w:cs="Times New Roman"/>
                <w:szCs w:val="24"/>
              </w:rPr>
              <w:t>Hypoglycemia alert</w:t>
            </w:r>
          </w:p>
        </w:tc>
        <w:tc>
          <w:tcPr>
            <w:tcW w:w="1250" w:type="pct"/>
          </w:tcPr>
          <w:p w14:paraId="058C9178" w14:textId="77777777" w:rsidR="004257D5" w:rsidRPr="00413ABC" w:rsidRDefault="004257D5" w:rsidP="00F7039E">
            <w:pPr>
              <w:spacing w:after="160"/>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system sends an alert to the patient's smartphone or smart insulin pump if their blood glucose level drops below a certain threshold.</w:t>
            </w:r>
          </w:p>
        </w:tc>
        <w:tc>
          <w:tcPr>
            <w:tcW w:w="1250" w:type="pct"/>
          </w:tcPr>
          <w:p w14:paraId="7CB56A4D" w14:textId="77777777" w:rsidR="004257D5" w:rsidRPr="00413ABC" w:rsidRDefault="004257D5" w:rsidP="00F7039E">
            <w:pPr>
              <w:spacing w:after="160"/>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CGM detects a low blood glucose level.</w:t>
            </w:r>
          </w:p>
        </w:tc>
        <w:tc>
          <w:tcPr>
            <w:tcW w:w="1250" w:type="pct"/>
          </w:tcPr>
          <w:p w14:paraId="56BC17A3" w14:textId="77777777" w:rsidR="004257D5" w:rsidRPr="00413ABC" w:rsidRDefault="004257D5" w:rsidP="00F7039E">
            <w:pPr>
              <w:cnfStyle w:val="000000100000" w:firstRow="0" w:lastRow="0" w:firstColumn="0" w:lastColumn="0" w:oddVBand="0" w:evenVBand="0" w:oddHBand="1" w:evenHBand="0" w:firstRowFirstColumn="0" w:firstRowLastColumn="0" w:lastRowFirstColumn="0" w:lastRowLastColumn="0"/>
              <w:rPr>
                <w:rFonts w:cs="Times New Roman"/>
                <w:szCs w:val="24"/>
              </w:rPr>
            </w:pPr>
            <w:r w:rsidRPr="00413ABC">
              <w:rPr>
                <w:rFonts w:cs="Times New Roman"/>
                <w:szCs w:val="24"/>
              </w:rPr>
              <w:t>The patient receives an alert on their smartphone or smart insulin pump, and can take appropriate action to raise their blood glucose level.</w:t>
            </w:r>
          </w:p>
        </w:tc>
      </w:tr>
      <w:tr w:rsidR="004257D5" w:rsidRPr="00413ABC" w14:paraId="2CDCA046" w14:textId="77777777" w:rsidTr="00F7039E">
        <w:trPr>
          <w:trHeight w:val="4400"/>
        </w:trPr>
        <w:tc>
          <w:tcPr>
            <w:cnfStyle w:val="001000000000" w:firstRow="0" w:lastRow="0" w:firstColumn="1" w:lastColumn="0" w:oddVBand="0" w:evenVBand="0" w:oddHBand="0" w:evenHBand="0" w:firstRowFirstColumn="0" w:firstRowLastColumn="0" w:lastRowFirstColumn="0" w:lastRowLastColumn="0"/>
            <w:tcW w:w="1250" w:type="pct"/>
          </w:tcPr>
          <w:p w14:paraId="231F9E7B" w14:textId="77777777" w:rsidR="004257D5" w:rsidRPr="00413ABC" w:rsidRDefault="004257D5" w:rsidP="00F7039E">
            <w:pPr>
              <w:rPr>
                <w:rFonts w:cs="Times New Roman"/>
                <w:szCs w:val="24"/>
              </w:rPr>
            </w:pPr>
            <w:r w:rsidRPr="00413ABC">
              <w:rPr>
                <w:rFonts w:cs="Times New Roman"/>
                <w:szCs w:val="24"/>
              </w:rPr>
              <w:lastRenderedPageBreak/>
              <w:t>Third-party follow request via app</w:t>
            </w:r>
          </w:p>
        </w:tc>
        <w:tc>
          <w:tcPr>
            <w:tcW w:w="1250" w:type="pct"/>
          </w:tcPr>
          <w:p w14:paraId="0F0F8F81" w14:textId="77777777" w:rsidR="004257D5" w:rsidRPr="00413ABC" w:rsidRDefault="004257D5" w:rsidP="00F7039E">
            <w:pPr>
              <w:spacing w:after="160"/>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A third party (such as a doctor or a legal guardian) requests to follow the patient's blood glucose levels and insulin delivery through the app.</w:t>
            </w:r>
          </w:p>
        </w:tc>
        <w:tc>
          <w:tcPr>
            <w:tcW w:w="1250" w:type="pct"/>
          </w:tcPr>
          <w:p w14:paraId="630111E4"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third party submits a follow request through the app, including their contact information and any necessary consent or authorization forms.</w:t>
            </w:r>
          </w:p>
        </w:tc>
        <w:tc>
          <w:tcPr>
            <w:tcW w:w="1250" w:type="pct"/>
          </w:tcPr>
          <w:p w14:paraId="3B18435A" w14:textId="77777777" w:rsidR="004257D5" w:rsidRPr="00413ABC" w:rsidRDefault="004257D5" w:rsidP="00F7039E">
            <w:pPr>
              <w:cnfStyle w:val="000000000000" w:firstRow="0" w:lastRow="0" w:firstColumn="0" w:lastColumn="0" w:oddVBand="0" w:evenVBand="0" w:oddHBand="0" w:evenHBand="0" w:firstRowFirstColumn="0" w:firstRowLastColumn="0" w:lastRowFirstColumn="0" w:lastRowLastColumn="0"/>
              <w:rPr>
                <w:rFonts w:cs="Times New Roman"/>
                <w:szCs w:val="24"/>
              </w:rPr>
            </w:pPr>
            <w:r w:rsidRPr="00413ABC">
              <w:rPr>
                <w:rFonts w:cs="Times New Roman"/>
                <w:szCs w:val="24"/>
              </w:rPr>
              <w:t>The third party's request is reviewed by the patient (or their legal guardian, if the patient is a minor) and, if approved, they are granted access to view the patient's blood glucose levels and insulin delivery information through the app.</w:t>
            </w:r>
          </w:p>
        </w:tc>
      </w:tr>
    </w:tbl>
    <w:p w14:paraId="14381BF1" w14:textId="5B41A69C" w:rsidR="007A6D8A" w:rsidRDefault="007A6D8A" w:rsidP="00640D1A">
      <w:pPr>
        <w:pStyle w:val="Caption"/>
        <w:rPr>
          <w:noProof/>
        </w:rPr>
      </w:pPr>
    </w:p>
    <w:p w14:paraId="3EF0A597" w14:textId="77777777" w:rsidR="00CA51CD" w:rsidRDefault="00CA51CD" w:rsidP="00CA51CD">
      <w:pPr>
        <w:keepNext/>
      </w:pPr>
      <w:r>
        <w:rPr>
          <w:noProof/>
        </w:rPr>
        <w:drawing>
          <wp:inline distT="0" distB="0" distL="0" distR="0" wp14:anchorId="20289876" wp14:editId="46A103FF">
            <wp:extent cx="5943600" cy="4562475"/>
            <wp:effectExtent l="0" t="0" r="0" b="95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p>
    <w:p w14:paraId="67AC013A" w14:textId="408ECEFD" w:rsidR="005A7C58" w:rsidRDefault="00CA51CD" w:rsidP="00892176">
      <w:pPr>
        <w:pStyle w:val="Caption"/>
        <w:rPr>
          <w:rFonts w:eastAsiaTheme="majorEastAsia" w:cstheme="majorBidi"/>
          <w:color w:val="262626" w:themeColor="text1" w:themeTint="D9"/>
          <w:sz w:val="32"/>
          <w:szCs w:val="32"/>
        </w:rPr>
      </w:pPr>
      <w:r>
        <w:t xml:space="preserve">Figure </w:t>
      </w:r>
      <w:r w:rsidR="00000000">
        <w:fldChar w:fldCharType="begin"/>
      </w:r>
      <w:r w:rsidR="00000000">
        <w:instrText xml:space="preserve"> SEQ Figure \* ARABIC </w:instrText>
      </w:r>
      <w:r w:rsidR="00000000">
        <w:fldChar w:fldCharType="separate"/>
      </w:r>
      <w:r w:rsidR="00E33930">
        <w:rPr>
          <w:noProof/>
        </w:rPr>
        <w:t>4</w:t>
      </w:r>
      <w:r w:rsidR="00000000">
        <w:rPr>
          <w:noProof/>
        </w:rPr>
        <w:fldChar w:fldCharType="end"/>
      </w:r>
      <w:r>
        <w:t>. Generalized use case diagram of RAPSC</w:t>
      </w:r>
    </w:p>
    <w:p w14:paraId="3ECFDB46" w14:textId="3BFCAE00" w:rsidR="00D95DD3" w:rsidRDefault="00D95DD3" w:rsidP="000B7446">
      <w:pPr>
        <w:pStyle w:val="Heading1"/>
        <w:spacing w:line="360" w:lineRule="auto"/>
      </w:pPr>
      <w:bookmarkStart w:id="18" w:name="_Toc124479091"/>
      <w:r>
        <w:lastRenderedPageBreak/>
        <w:t>Test Plan</w:t>
      </w:r>
      <w:bookmarkEnd w:id="18"/>
    </w:p>
    <w:p w14:paraId="555FCAD9" w14:textId="0AF6CE9B" w:rsidR="00020AB7" w:rsidRDefault="00020AB7" w:rsidP="005A7C58">
      <w:pPr>
        <w:pStyle w:val="Heading2"/>
        <w:spacing w:line="360" w:lineRule="auto"/>
      </w:pPr>
      <w:bookmarkStart w:id="19" w:name="_Toc123908872"/>
      <w:bookmarkStart w:id="20" w:name="_Toc124479092"/>
      <w:r>
        <w:t>Testing Strategy</w:t>
      </w:r>
      <w:bookmarkEnd w:id="19"/>
      <w:bookmarkEnd w:id="20"/>
    </w:p>
    <w:p w14:paraId="48C48E2D" w14:textId="2160995F" w:rsidR="005A7C58" w:rsidRDefault="005A7C58" w:rsidP="005A7C58">
      <w:pPr>
        <w:spacing w:line="360" w:lineRule="auto"/>
        <w:ind w:firstLine="720"/>
      </w:pPr>
      <w:r>
        <w:t>The testing strategy for the Robust Artificial Pancreas System will include functional testing, performance testing, and user acceptance testing using the SCRUM-for-One approach. The SCRUM-for-One approach is a modified version of the Agile SCRUM methodology, which is designed for small teams or individual developers.</w:t>
      </w:r>
    </w:p>
    <w:p w14:paraId="09CF25EB" w14:textId="79043236" w:rsidR="005A7C58" w:rsidRDefault="005A7C58" w:rsidP="005A7C58">
      <w:pPr>
        <w:spacing w:line="360" w:lineRule="auto"/>
        <w:ind w:firstLine="720"/>
      </w:pPr>
      <w:r>
        <w:t>Functional testing will be used to verify that the system meets the requirements that were specified. This will be done by creating test cases that cover the functionalities of the system, including glucose monitoring, insulin calculation, and data storage. The functional tests will be run on the system's components as well as on the entire system when all the components are integrated together.</w:t>
      </w:r>
    </w:p>
    <w:p w14:paraId="531B9E77" w14:textId="7E1EAAEA" w:rsidR="005A7C58" w:rsidRDefault="005A7C58" w:rsidP="005A7C58">
      <w:pPr>
        <w:spacing w:line="360" w:lineRule="auto"/>
        <w:ind w:firstLine="720"/>
      </w:pPr>
      <w:r>
        <w:t>Performance testing will be used to evaluate how well the system performs under a certain workload. This will be done by testing the system's performance under different conditions, such as different glucose levels. This will ensure that the system can handle the expected load and provide an acceptable level of performance for the users.</w:t>
      </w:r>
    </w:p>
    <w:p w14:paraId="362FCB7D" w14:textId="6CD406C9" w:rsidR="005A7C58" w:rsidRDefault="005A7C58" w:rsidP="005A7C58">
      <w:pPr>
        <w:spacing w:line="360" w:lineRule="auto"/>
        <w:ind w:firstLine="720"/>
      </w:pPr>
      <w:r>
        <w:t>It's important to note that for such a large system it is hard to run any tests before the entire system can work coherently. Therefore, testing will be done in an incremental manner, starting with smaller components, and progressing to the entire system as it becomes available. This approach will allow to catch issues early on and fix them before they become major problems, ensuring the overall quality and reliability of the system.</w:t>
      </w:r>
    </w:p>
    <w:p w14:paraId="51D77505" w14:textId="77777777" w:rsidR="005A7C58" w:rsidRDefault="005A7C58">
      <w:pPr>
        <w:rPr>
          <w:rFonts w:eastAsiaTheme="majorEastAsia" w:cstheme="majorBidi"/>
          <w:i/>
          <w:color w:val="262626" w:themeColor="text1" w:themeTint="D9"/>
          <w:sz w:val="28"/>
          <w:szCs w:val="28"/>
        </w:rPr>
      </w:pPr>
      <w:r>
        <w:br w:type="page"/>
      </w:r>
    </w:p>
    <w:p w14:paraId="37B6329F" w14:textId="67EB9F31" w:rsidR="00020AB7" w:rsidRDefault="005A7C58" w:rsidP="005A7C58">
      <w:pPr>
        <w:pStyle w:val="Heading2"/>
        <w:spacing w:line="360" w:lineRule="auto"/>
      </w:pPr>
      <w:bookmarkStart w:id="21" w:name="_Toc124479093"/>
      <w:r>
        <w:lastRenderedPageBreak/>
        <w:t>Functional Testing</w:t>
      </w:r>
      <w:r>
        <w:rPr>
          <w:rStyle w:val="FootnoteReference"/>
        </w:rPr>
        <w:footnoteReference w:id="1"/>
      </w:r>
      <w:bookmarkEnd w:id="21"/>
      <w:r>
        <w:t xml:space="preserve"> </w:t>
      </w:r>
    </w:p>
    <w:tbl>
      <w:tblPr>
        <w:tblStyle w:val="TableGrid"/>
        <w:tblW w:w="0" w:type="auto"/>
        <w:tblLayout w:type="fixed"/>
        <w:tblLook w:val="04A0" w:firstRow="1" w:lastRow="0" w:firstColumn="1" w:lastColumn="0" w:noHBand="0" w:noVBand="1"/>
      </w:tblPr>
      <w:tblGrid>
        <w:gridCol w:w="775"/>
        <w:gridCol w:w="1443"/>
        <w:gridCol w:w="2933"/>
        <w:gridCol w:w="1700"/>
        <w:gridCol w:w="1791"/>
        <w:gridCol w:w="708"/>
      </w:tblGrid>
      <w:tr w:rsidR="005A7C58" w:rsidRPr="005A7C58" w14:paraId="53FDF132" w14:textId="77777777" w:rsidTr="005A7C58">
        <w:tc>
          <w:tcPr>
            <w:tcW w:w="775" w:type="dxa"/>
          </w:tcPr>
          <w:p w14:paraId="526F1D69" w14:textId="501AE2D4" w:rsidR="005A7C58" w:rsidRPr="005A7C58" w:rsidRDefault="005A7C58" w:rsidP="005A7C58">
            <w:pPr>
              <w:spacing w:line="276" w:lineRule="auto"/>
            </w:pPr>
            <w:r w:rsidRPr="005A7C58">
              <w:t>Test Case ID</w:t>
            </w:r>
          </w:p>
        </w:tc>
        <w:tc>
          <w:tcPr>
            <w:tcW w:w="1443" w:type="dxa"/>
          </w:tcPr>
          <w:p w14:paraId="0BC828CD" w14:textId="327CCCC9" w:rsidR="005A7C58" w:rsidRPr="005A7C58" w:rsidRDefault="005A7C58" w:rsidP="005A7C58">
            <w:pPr>
              <w:spacing w:line="276" w:lineRule="auto"/>
            </w:pPr>
            <w:r w:rsidRPr="005A7C58">
              <w:t>Test Case Description</w:t>
            </w:r>
          </w:p>
        </w:tc>
        <w:tc>
          <w:tcPr>
            <w:tcW w:w="2933" w:type="dxa"/>
          </w:tcPr>
          <w:p w14:paraId="18D20A48" w14:textId="78C918D4" w:rsidR="005A7C58" w:rsidRPr="005A7C58" w:rsidRDefault="005A7C58" w:rsidP="005A7C58">
            <w:pPr>
              <w:spacing w:line="276" w:lineRule="auto"/>
            </w:pPr>
            <w:r w:rsidRPr="005A7C58">
              <w:t>Test Steps</w:t>
            </w:r>
          </w:p>
        </w:tc>
        <w:tc>
          <w:tcPr>
            <w:tcW w:w="1700" w:type="dxa"/>
          </w:tcPr>
          <w:p w14:paraId="4CE11C69" w14:textId="55CA66BD" w:rsidR="005A7C58" w:rsidRPr="005A7C58" w:rsidRDefault="005A7C58" w:rsidP="005A7C58">
            <w:pPr>
              <w:spacing w:line="276" w:lineRule="auto"/>
            </w:pPr>
            <w:r w:rsidRPr="005A7C58">
              <w:t>Expected Result</w:t>
            </w:r>
          </w:p>
        </w:tc>
        <w:tc>
          <w:tcPr>
            <w:tcW w:w="1791" w:type="dxa"/>
          </w:tcPr>
          <w:p w14:paraId="730BC115" w14:textId="50D445E3" w:rsidR="005A7C58" w:rsidRPr="005A7C58" w:rsidRDefault="005A7C58" w:rsidP="005A7C58">
            <w:pPr>
              <w:spacing w:line="276" w:lineRule="auto"/>
            </w:pPr>
            <w:r w:rsidRPr="005A7C58">
              <w:t>Actual Result</w:t>
            </w:r>
          </w:p>
        </w:tc>
        <w:tc>
          <w:tcPr>
            <w:tcW w:w="708" w:type="dxa"/>
          </w:tcPr>
          <w:p w14:paraId="24FB33C6" w14:textId="77777777" w:rsidR="005A7C58" w:rsidRPr="005A7C58" w:rsidRDefault="005A7C58" w:rsidP="005A7C58">
            <w:pPr>
              <w:spacing w:line="276" w:lineRule="auto"/>
            </w:pPr>
            <w:r w:rsidRPr="005A7C58">
              <w:t>Pass/Fail</w:t>
            </w:r>
          </w:p>
        </w:tc>
      </w:tr>
      <w:tr w:rsidR="005A7C58" w:rsidRPr="005A7C58" w14:paraId="03494659" w14:textId="77777777" w:rsidTr="005A7C58">
        <w:tc>
          <w:tcPr>
            <w:tcW w:w="775" w:type="dxa"/>
          </w:tcPr>
          <w:p w14:paraId="5156090D" w14:textId="0F4E9568" w:rsidR="005A7C58" w:rsidRPr="005A7C58" w:rsidRDefault="005A7C58" w:rsidP="005A7C58">
            <w:pPr>
              <w:spacing w:line="276" w:lineRule="auto"/>
            </w:pPr>
            <w:r w:rsidRPr="005A7C58">
              <w:t>FTC-001</w:t>
            </w:r>
          </w:p>
        </w:tc>
        <w:tc>
          <w:tcPr>
            <w:tcW w:w="1443" w:type="dxa"/>
          </w:tcPr>
          <w:p w14:paraId="6CA60F76" w14:textId="5D35308C" w:rsidR="005A7C58" w:rsidRPr="005A7C58" w:rsidRDefault="005A7C58" w:rsidP="005A7C58">
            <w:pPr>
              <w:spacing w:line="276" w:lineRule="auto"/>
            </w:pPr>
            <w:r>
              <w:t>Verify CGM functionality</w:t>
            </w:r>
          </w:p>
        </w:tc>
        <w:tc>
          <w:tcPr>
            <w:tcW w:w="2933" w:type="dxa"/>
          </w:tcPr>
          <w:p w14:paraId="2C295623" w14:textId="0C4D171E" w:rsidR="005A7C58" w:rsidRDefault="005A7C58" w:rsidP="005A7C58">
            <w:pPr>
              <w:pStyle w:val="ListParagraph"/>
              <w:numPr>
                <w:ilvl w:val="0"/>
                <w:numId w:val="5"/>
              </w:numPr>
              <w:spacing w:line="276" w:lineRule="auto"/>
            </w:pPr>
            <w:r>
              <w:t>Simulate</w:t>
            </w:r>
            <w:r w:rsidRPr="005A7C58">
              <w:t xml:space="preserve"> CGM sensor </w:t>
            </w:r>
            <w:r>
              <w:t>work with a given dataset</w:t>
            </w:r>
          </w:p>
          <w:p w14:paraId="39AC169B" w14:textId="6E026892" w:rsidR="005A7C58" w:rsidRPr="005A7C58" w:rsidRDefault="005A7C58" w:rsidP="005A7C58">
            <w:pPr>
              <w:pStyle w:val="ListParagraph"/>
              <w:numPr>
                <w:ilvl w:val="0"/>
                <w:numId w:val="5"/>
              </w:numPr>
              <w:spacing w:line="276" w:lineRule="auto"/>
            </w:pPr>
            <w:r w:rsidRPr="005A7C58">
              <w:t>Check if CGM can accurately measure and broadcast the blood glucose levels to the SIP every 5 minutes</w:t>
            </w:r>
          </w:p>
        </w:tc>
        <w:tc>
          <w:tcPr>
            <w:tcW w:w="1700" w:type="dxa"/>
          </w:tcPr>
          <w:p w14:paraId="19EC1226" w14:textId="1B1D8723" w:rsidR="005A7C58" w:rsidRPr="005A7C58" w:rsidRDefault="005A7C58" w:rsidP="005A7C58">
            <w:pPr>
              <w:spacing w:line="276" w:lineRule="auto"/>
            </w:pPr>
            <w:r w:rsidRPr="005A7C58">
              <w:t>CGM should be able to accurately measure and broadcast the blood glucose levels to the SIP every 5 minutes</w:t>
            </w:r>
          </w:p>
        </w:tc>
        <w:tc>
          <w:tcPr>
            <w:tcW w:w="1791" w:type="dxa"/>
          </w:tcPr>
          <w:p w14:paraId="10810D7B" w14:textId="6EAA8237" w:rsidR="005A7C58" w:rsidRPr="005A7C58" w:rsidRDefault="005A7C58" w:rsidP="005A7C58">
            <w:pPr>
              <w:spacing w:line="276" w:lineRule="auto"/>
            </w:pPr>
            <w:r>
              <w:fldChar w:fldCharType="begin"/>
            </w:r>
            <w:r>
              <w:instrText xml:space="preserve"> REF _Ref124477770 \h  \* MERGEFORMAT </w:instrText>
            </w:r>
            <w:r>
              <w:fldChar w:fldCharType="separate"/>
            </w:r>
            <w:r w:rsidR="00E33930">
              <w:t xml:space="preserve">Figure </w:t>
            </w:r>
            <w:r w:rsidR="00E33930">
              <w:rPr>
                <w:noProof/>
              </w:rPr>
              <w:t>16</w:t>
            </w:r>
            <w:r w:rsidR="00E33930">
              <w:t xml:space="preserve"> </w:t>
            </w:r>
            <w:r w:rsidR="00E33930" w:rsidRPr="00653B11">
              <w:t>FTC-001 result (CGM readings)</w:t>
            </w:r>
            <w:r>
              <w:fldChar w:fldCharType="end"/>
            </w:r>
          </w:p>
        </w:tc>
        <w:tc>
          <w:tcPr>
            <w:tcW w:w="708" w:type="dxa"/>
          </w:tcPr>
          <w:p w14:paraId="41EEDAB6" w14:textId="7F6B4ED0" w:rsidR="005A7C58" w:rsidRPr="005A7C58" w:rsidRDefault="005A7C58" w:rsidP="005A7C58">
            <w:pPr>
              <w:spacing w:line="276" w:lineRule="auto"/>
            </w:pPr>
            <w:r>
              <w:t>Pass</w:t>
            </w:r>
          </w:p>
        </w:tc>
      </w:tr>
      <w:tr w:rsidR="005A7C58" w:rsidRPr="005A7C58" w14:paraId="2DF0069E" w14:textId="77777777" w:rsidTr="005A7C58">
        <w:tc>
          <w:tcPr>
            <w:tcW w:w="775" w:type="dxa"/>
          </w:tcPr>
          <w:p w14:paraId="21744A66" w14:textId="54C67C04" w:rsidR="005A7C58" w:rsidRPr="005A7C58" w:rsidRDefault="005A7C58" w:rsidP="005A7C58">
            <w:pPr>
              <w:spacing w:line="276" w:lineRule="auto"/>
            </w:pPr>
            <w:r w:rsidRPr="005A7C58">
              <w:t>FTC-002</w:t>
            </w:r>
          </w:p>
        </w:tc>
        <w:tc>
          <w:tcPr>
            <w:tcW w:w="1443" w:type="dxa"/>
          </w:tcPr>
          <w:p w14:paraId="0556E5CD" w14:textId="79E4378E" w:rsidR="005A7C58" w:rsidRDefault="005A7C58" w:rsidP="005A7C58">
            <w:pPr>
              <w:spacing w:line="276" w:lineRule="auto"/>
            </w:pPr>
            <w:r w:rsidRPr="0019182E">
              <w:t>Verify SIP functionality</w:t>
            </w:r>
          </w:p>
        </w:tc>
        <w:tc>
          <w:tcPr>
            <w:tcW w:w="2933" w:type="dxa"/>
          </w:tcPr>
          <w:p w14:paraId="33371404" w14:textId="6307BBF0" w:rsidR="005A7C58" w:rsidRDefault="005A7C58" w:rsidP="005A7C58">
            <w:pPr>
              <w:pStyle w:val="ListParagraph"/>
              <w:numPr>
                <w:ilvl w:val="0"/>
                <w:numId w:val="8"/>
              </w:numPr>
              <w:spacing w:line="276" w:lineRule="auto"/>
            </w:pPr>
            <w:r w:rsidRPr="0019182E">
              <w:t xml:space="preserve">Simulate glucose readings received from the CGM </w:t>
            </w:r>
          </w:p>
          <w:p w14:paraId="71BAAC88" w14:textId="7BBD962C" w:rsidR="005A7C58" w:rsidRPr="005A7C58" w:rsidRDefault="005A7C58" w:rsidP="005A7C58">
            <w:pPr>
              <w:pStyle w:val="ListParagraph"/>
              <w:numPr>
                <w:ilvl w:val="0"/>
                <w:numId w:val="8"/>
              </w:numPr>
              <w:spacing w:line="276" w:lineRule="auto"/>
            </w:pPr>
            <w:r w:rsidRPr="0019182E">
              <w:t>Check if SIP can calculate the correct insulin doses and send it to the smart device</w:t>
            </w:r>
          </w:p>
        </w:tc>
        <w:tc>
          <w:tcPr>
            <w:tcW w:w="1700" w:type="dxa"/>
          </w:tcPr>
          <w:p w14:paraId="2179CD0D" w14:textId="4363DA33" w:rsidR="005A7C58" w:rsidRPr="005A7C58" w:rsidRDefault="005A7C58" w:rsidP="005A7C58">
            <w:pPr>
              <w:spacing w:line="276" w:lineRule="auto"/>
            </w:pPr>
            <w:r w:rsidRPr="0019182E">
              <w:t>SIP should be able to calculate the correct insulin doses and send it to the smart device</w:t>
            </w:r>
          </w:p>
        </w:tc>
        <w:tc>
          <w:tcPr>
            <w:tcW w:w="1791" w:type="dxa"/>
          </w:tcPr>
          <w:p w14:paraId="4E2E81F3" w14:textId="22637C23" w:rsidR="005A7C58" w:rsidRDefault="005A7C58" w:rsidP="005A7C58">
            <w:pPr>
              <w:spacing w:line="276" w:lineRule="auto"/>
            </w:pPr>
            <w:r>
              <w:fldChar w:fldCharType="begin"/>
            </w:r>
            <w:r>
              <w:instrText xml:space="preserve"> REF _Ref124477792 \h </w:instrText>
            </w:r>
            <w:r>
              <w:fldChar w:fldCharType="separate"/>
            </w:r>
            <w:r w:rsidR="00E33930">
              <w:t xml:space="preserve">Figure </w:t>
            </w:r>
            <w:r w:rsidR="00E33930">
              <w:rPr>
                <w:noProof/>
              </w:rPr>
              <w:t>17</w:t>
            </w:r>
            <w:r w:rsidR="00E33930">
              <w:t xml:space="preserve"> </w:t>
            </w:r>
            <w:r w:rsidR="00E33930" w:rsidRPr="00AC748E">
              <w:t>FTC-002 result (CGM readings enhanced with SIP input)</w:t>
            </w:r>
            <w:r>
              <w:fldChar w:fldCharType="end"/>
            </w:r>
          </w:p>
          <w:p w14:paraId="58BC3813" w14:textId="39F90424" w:rsidR="005A7C58" w:rsidRDefault="005A7C58" w:rsidP="005A7C58">
            <w:pPr>
              <w:spacing w:line="276" w:lineRule="auto"/>
            </w:pPr>
            <w:r>
              <w:fldChar w:fldCharType="begin"/>
            </w:r>
            <w:r>
              <w:instrText xml:space="preserve"> REF _Ref124476699 \h  \* MERGEFORMAT </w:instrText>
            </w:r>
            <w:r>
              <w:fldChar w:fldCharType="separate"/>
            </w:r>
            <w:r w:rsidR="00E33930">
              <w:t xml:space="preserve">Table </w:t>
            </w:r>
            <w:r w:rsidR="00E33930">
              <w:rPr>
                <w:noProof/>
              </w:rPr>
              <w:t>1</w:t>
            </w:r>
            <w:r w:rsidR="00E33930">
              <w:t xml:space="preserve"> FTC-002 partial output data</w:t>
            </w:r>
            <w:r>
              <w:fldChar w:fldCharType="end"/>
            </w:r>
          </w:p>
        </w:tc>
        <w:tc>
          <w:tcPr>
            <w:tcW w:w="708" w:type="dxa"/>
          </w:tcPr>
          <w:p w14:paraId="47C00E43" w14:textId="047015D0" w:rsidR="005A7C58" w:rsidRDefault="005A7C58" w:rsidP="005A7C58">
            <w:pPr>
              <w:spacing w:line="276" w:lineRule="auto"/>
            </w:pPr>
            <w:r>
              <w:t>Pass</w:t>
            </w:r>
          </w:p>
        </w:tc>
      </w:tr>
    </w:tbl>
    <w:p w14:paraId="121373CF" w14:textId="2F5C31D9" w:rsidR="005A7C58" w:rsidRDefault="005A7C58" w:rsidP="005A7C58">
      <w:pPr>
        <w:pStyle w:val="Heading2"/>
        <w:spacing w:line="360" w:lineRule="auto"/>
      </w:pPr>
      <w:bookmarkStart w:id="22" w:name="_Toc124479094"/>
      <w:bookmarkStart w:id="23" w:name="_Toc123908874"/>
      <w:r>
        <w:t>Performance Testing</w:t>
      </w:r>
      <w:bookmarkEnd w:id="22"/>
      <w:r>
        <w:t xml:space="preserve"> </w:t>
      </w:r>
    </w:p>
    <w:tbl>
      <w:tblPr>
        <w:tblStyle w:val="TableGrid"/>
        <w:tblW w:w="0" w:type="auto"/>
        <w:tblLayout w:type="fixed"/>
        <w:tblLook w:val="04A0" w:firstRow="1" w:lastRow="0" w:firstColumn="1" w:lastColumn="0" w:noHBand="0" w:noVBand="1"/>
      </w:tblPr>
      <w:tblGrid>
        <w:gridCol w:w="772"/>
        <w:gridCol w:w="1491"/>
        <w:gridCol w:w="2815"/>
        <w:gridCol w:w="1660"/>
        <w:gridCol w:w="1904"/>
        <w:gridCol w:w="708"/>
      </w:tblGrid>
      <w:tr w:rsidR="005A7C58" w:rsidRPr="005A7C58" w14:paraId="074E9191" w14:textId="77777777" w:rsidTr="005A7C58">
        <w:tc>
          <w:tcPr>
            <w:tcW w:w="772" w:type="dxa"/>
          </w:tcPr>
          <w:p w14:paraId="71624480" w14:textId="77777777" w:rsidR="005A7C58" w:rsidRPr="005A7C58" w:rsidRDefault="005A7C58" w:rsidP="008747F5">
            <w:pPr>
              <w:spacing w:line="276" w:lineRule="auto"/>
            </w:pPr>
            <w:r w:rsidRPr="005A7C58">
              <w:t>Test Case ID</w:t>
            </w:r>
          </w:p>
        </w:tc>
        <w:tc>
          <w:tcPr>
            <w:tcW w:w="1491" w:type="dxa"/>
          </w:tcPr>
          <w:p w14:paraId="61EADD75" w14:textId="77777777" w:rsidR="005A7C58" w:rsidRPr="005A7C58" w:rsidRDefault="005A7C58" w:rsidP="008747F5">
            <w:pPr>
              <w:spacing w:line="276" w:lineRule="auto"/>
            </w:pPr>
            <w:r w:rsidRPr="005A7C58">
              <w:t>Test Case Description</w:t>
            </w:r>
          </w:p>
        </w:tc>
        <w:tc>
          <w:tcPr>
            <w:tcW w:w="2815" w:type="dxa"/>
          </w:tcPr>
          <w:p w14:paraId="0A3EAE32" w14:textId="77777777" w:rsidR="005A7C58" w:rsidRPr="005A7C58" w:rsidRDefault="005A7C58" w:rsidP="008747F5">
            <w:pPr>
              <w:spacing w:line="276" w:lineRule="auto"/>
            </w:pPr>
            <w:r w:rsidRPr="005A7C58">
              <w:t>Test Steps</w:t>
            </w:r>
          </w:p>
        </w:tc>
        <w:tc>
          <w:tcPr>
            <w:tcW w:w="1660" w:type="dxa"/>
          </w:tcPr>
          <w:p w14:paraId="21AD5BBA" w14:textId="77777777" w:rsidR="005A7C58" w:rsidRPr="005A7C58" w:rsidRDefault="005A7C58" w:rsidP="008747F5">
            <w:pPr>
              <w:spacing w:line="276" w:lineRule="auto"/>
            </w:pPr>
            <w:r w:rsidRPr="005A7C58">
              <w:t>Expected Result</w:t>
            </w:r>
          </w:p>
        </w:tc>
        <w:tc>
          <w:tcPr>
            <w:tcW w:w="1904" w:type="dxa"/>
          </w:tcPr>
          <w:p w14:paraId="12A4C4D1" w14:textId="77777777" w:rsidR="005A7C58" w:rsidRPr="005A7C58" w:rsidRDefault="005A7C58" w:rsidP="008747F5">
            <w:pPr>
              <w:spacing w:line="276" w:lineRule="auto"/>
            </w:pPr>
            <w:r w:rsidRPr="005A7C58">
              <w:t>Actual Result</w:t>
            </w:r>
          </w:p>
        </w:tc>
        <w:tc>
          <w:tcPr>
            <w:tcW w:w="708" w:type="dxa"/>
          </w:tcPr>
          <w:p w14:paraId="561F3C06" w14:textId="77777777" w:rsidR="005A7C58" w:rsidRPr="005A7C58" w:rsidRDefault="005A7C58" w:rsidP="008747F5">
            <w:pPr>
              <w:spacing w:line="276" w:lineRule="auto"/>
            </w:pPr>
            <w:r w:rsidRPr="005A7C58">
              <w:t>Pass/Fail</w:t>
            </w:r>
          </w:p>
        </w:tc>
      </w:tr>
      <w:tr w:rsidR="005A7C58" w:rsidRPr="005A7C58" w14:paraId="647AFABD" w14:textId="77777777" w:rsidTr="005A7C58">
        <w:tc>
          <w:tcPr>
            <w:tcW w:w="772" w:type="dxa"/>
          </w:tcPr>
          <w:p w14:paraId="6C3323EA" w14:textId="6835F1B8" w:rsidR="005A7C58" w:rsidRPr="005A7C58" w:rsidRDefault="005A7C58" w:rsidP="008747F5">
            <w:pPr>
              <w:spacing w:line="276" w:lineRule="auto"/>
            </w:pPr>
            <w:r>
              <w:t>P</w:t>
            </w:r>
            <w:r w:rsidRPr="005A7C58">
              <w:t>TC-001</w:t>
            </w:r>
          </w:p>
        </w:tc>
        <w:tc>
          <w:tcPr>
            <w:tcW w:w="1491" w:type="dxa"/>
          </w:tcPr>
          <w:p w14:paraId="00F5C9B6" w14:textId="6A9D42D5" w:rsidR="005A7C58" w:rsidRPr="005A7C58" w:rsidRDefault="005A7C58" w:rsidP="008747F5">
            <w:pPr>
              <w:spacing w:line="276" w:lineRule="auto"/>
            </w:pPr>
            <w:r>
              <w:t>Verify SIP performance with low BGL dataset</w:t>
            </w:r>
          </w:p>
        </w:tc>
        <w:tc>
          <w:tcPr>
            <w:tcW w:w="2815" w:type="dxa"/>
          </w:tcPr>
          <w:p w14:paraId="44334081" w14:textId="10675450" w:rsidR="005A7C58" w:rsidRDefault="005A7C58" w:rsidP="005A7C58">
            <w:pPr>
              <w:pStyle w:val="ListParagraph"/>
              <w:numPr>
                <w:ilvl w:val="0"/>
                <w:numId w:val="6"/>
              </w:numPr>
              <w:spacing w:line="276" w:lineRule="auto"/>
            </w:pPr>
            <w:r>
              <w:t>Simulate</w:t>
            </w:r>
            <w:r w:rsidRPr="005A7C58">
              <w:t xml:space="preserve"> CGM sensor </w:t>
            </w:r>
            <w:r>
              <w:t>work with low BGL dataset</w:t>
            </w:r>
          </w:p>
          <w:p w14:paraId="176BC2F6" w14:textId="2220D2D6" w:rsidR="005A7C58" w:rsidRPr="005A7C58" w:rsidRDefault="005A7C58" w:rsidP="005A7C58">
            <w:pPr>
              <w:pStyle w:val="ListParagraph"/>
              <w:numPr>
                <w:ilvl w:val="0"/>
                <w:numId w:val="6"/>
              </w:numPr>
              <w:spacing w:line="276" w:lineRule="auto"/>
            </w:pPr>
            <w:r w:rsidRPr="0019182E">
              <w:t>Check if SIP can calculate the correct insulin doses and send it to the smart device</w:t>
            </w:r>
          </w:p>
        </w:tc>
        <w:tc>
          <w:tcPr>
            <w:tcW w:w="1660" w:type="dxa"/>
          </w:tcPr>
          <w:p w14:paraId="13E7CD22" w14:textId="77777777" w:rsidR="005A7C58" w:rsidRDefault="005A7C58" w:rsidP="008747F5">
            <w:pPr>
              <w:spacing w:line="276" w:lineRule="auto"/>
            </w:pPr>
            <w:r w:rsidRPr="005A7C58">
              <w:t>CGM should be able to accurately measure and broadcast the blood glucose levels to the SIP every 5 minutes</w:t>
            </w:r>
          </w:p>
          <w:p w14:paraId="1C230E24" w14:textId="1D13992B" w:rsidR="005A7C58" w:rsidRPr="005A7C58" w:rsidRDefault="005A7C58" w:rsidP="008747F5">
            <w:pPr>
              <w:spacing w:line="276" w:lineRule="auto"/>
            </w:pPr>
          </w:p>
        </w:tc>
        <w:tc>
          <w:tcPr>
            <w:tcW w:w="1904" w:type="dxa"/>
          </w:tcPr>
          <w:p w14:paraId="07E24C74" w14:textId="0FE9698D" w:rsidR="005A7C58" w:rsidRPr="005A7C58" w:rsidRDefault="005A7C58" w:rsidP="008747F5">
            <w:pPr>
              <w:spacing w:line="276" w:lineRule="auto"/>
            </w:pPr>
            <w:r>
              <w:fldChar w:fldCharType="begin"/>
            </w:r>
            <w:r>
              <w:instrText xml:space="preserve"> REF _Ref124477849 \h </w:instrText>
            </w:r>
            <w:r>
              <w:fldChar w:fldCharType="separate"/>
            </w:r>
            <w:r w:rsidR="00E33930">
              <w:t xml:space="preserve">Figure </w:t>
            </w:r>
            <w:r w:rsidR="00E33930">
              <w:rPr>
                <w:noProof/>
              </w:rPr>
              <w:t>18</w:t>
            </w:r>
            <w:r w:rsidR="00E33930">
              <w:t xml:space="preserve"> P</w:t>
            </w:r>
            <w:r w:rsidR="00E33930" w:rsidRPr="00893A92">
              <w:t>TC-00</w:t>
            </w:r>
            <w:r w:rsidR="00E33930">
              <w:t>1</w:t>
            </w:r>
            <w:r w:rsidR="00E33930" w:rsidRPr="00893A92">
              <w:t xml:space="preserve"> result </w:t>
            </w:r>
            <w:r w:rsidR="00E33930">
              <w:t xml:space="preserve">with low blood glucose dataset </w:t>
            </w:r>
            <w:r w:rsidR="00E33930" w:rsidRPr="00893A92">
              <w:t>(CGM readings enhanced with SIP input)</w:t>
            </w:r>
            <w:r>
              <w:fldChar w:fldCharType="end"/>
            </w:r>
          </w:p>
        </w:tc>
        <w:tc>
          <w:tcPr>
            <w:tcW w:w="708" w:type="dxa"/>
          </w:tcPr>
          <w:p w14:paraId="0F9BBBA9" w14:textId="77777777" w:rsidR="005A7C58" w:rsidRPr="005A7C58" w:rsidRDefault="005A7C58" w:rsidP="008747F5">
            <w:pPr>
              <w:spacing w:line="276" w:lineRule="auto"/>
            </w:pPr>
            <w:r>
              <w:t>Pass</w:t>
            </w:r>
          </w:p>
        </w:tc>
      </w:tr>
      <w:tr w:rsidR="005A7C58" w:rsidRPr="005A7C58" w14:paraId="3F1E3638" w14:textId="77777777" w:rsidTr="005A7C58">
        <w:tc>
          <w:tcPr>
            <w:tcW w:w="772" w:type="dxa"/>
          </w:tcPr>
          <w:p w14:paraId="3AD77BFD" w14:textId="39D41A65" w:rsidR="005A7C58" w:rsidRDefault="005A7C58" w:rsidP="005A7C58">
            <w:pPr>
              <w:spacing w:line="276" w:lineRule="auto"/>
            </w:pPr>
            <w:r>
              <w:lastRenderedPageBreak/>
              <w:t>P</w:t>
            </w:r>
            <w:r w:rsidRPr="005A7C58">
              <w:t>TC-00</w:t>
            </w:r>
            <w:r>
              <w:t>2</w:t>
            </w:r>
          </w:p>
        </w:tc>
        <w:tc>
          <w:tcPr>
            <w:tcW w:w="1491" w:type="dxa"/>
          </w:tcPr>
          <w:p w14:paraId="77BC7CC9" w14:textId="014B63EC" w:rsidR="005A7C58" w:rsidRDefault="005A7C58" w:rsidP="005A7C58">
            <w:pPr>
              <w:spacing w:line="276" w:lineRule="auto"/>
            </w:pPr>
            <w:r>
              <w:t>Verify SIP performance with high carbohydrate intake dataset</w:t>
            </w:r>
          </w:p>
        </w:tc>
        <w:tc>
          <w:tcPr>
            <w:tcW w:w="2815" w:type="dxa"/>
          </w:tcPr>
          <w:p w14:paraId="06A2A337" w14:textId="0CA9F4DE" w:rsidR="005A7C58" w:rsidRDefault="005A7C58" w:rsidP="005A7C58">
            <w:pPr>
              <w:pStyle w:val="ListParagraph"/>
              <w:numPr>
                <w:ilvl w:val="0"/>
                <w:numId w:val="10"/>
              </w:numPr>
              <w:spacing w:line="276" w:lineRule="auto"/>
            </w:pPr>
            <w:r>
              <w:t>Simulate</w:t>
            </w:r>
            <w:r w:rsidRPr="005A7C58">
              <w:t xml:space="preserve"> CGM sensor </w:t>
            </w:r>
            <w:r>
              <w:t>work with high carbohydrate intake dataset</w:t>
            </w:r>
          </w:p>
          <w:p w14:paraId="150C3018" w14:textId="285C2D07" w:rsidR="005A7C58" w:rsidRDefault="005A7C58" w:rsidP="005A7C58">
            <w:pPr>
              <w:pStyle w:val="ListParagraph"/>
              <w:spacing w:line="276" w:lineRule="auto"/>
            </w:pPr>
            <w:r w:rsidRPr="0019182E">
              <w:t>Check if SIP can calculate the correct insulin doses and send it to the smart device</w:t>
            </w:r>
          </w:p>
        </w:tc>
        <w:tc>
          <w:tcPr>
            <w:tcW w:w="1660" w:type="dxa"/>
          </w:tcPr>
          <w:p w14:paraId="0F9DD2FA" w14:textId="73383A49" w:rsidR="005A7C58" w:rsidRPr="005A7C58" w:rsidRDefault="005A7C58" w:rsidP="005A7C58">
            <w:pPr>
              <w:spacing w:line="276" w:lineRule="auto"/>
            </w:pPr>
            <w:r w:rsidRPr="005A7C58">
              <w:t>CGM should be able to accurately measure and broadcast the blood glucose levels to the SIP every 5 minutes</w:t>
            </w:r>
          </w:p>
        </w:tc>
        <w:tc>
          <w:tcPr>
            <w:tcW w:w="1904" w:type="dxa"/>
          </w:tcPr>
          <w:p w14:paraId="34B37486" w14:textId="72A39C27" w:rsidR="005A7C58" w:rsidRDefault="005A7C58" w:rsidP="005A7C58">
            <w:pPr>
              <w:spacing w:line="276" w:lineRule="auto"/>
            </w:pPr>
            <w:r>
              <w:fldChar w:fldCharType="begin"/>
            </w:r>
            <w:r>
              <w:instrText xml:space="preserve"> REF _Ref124478021 \h </w:instrText>
            </w:r>
            <w:r>
              <w:fldChar w:fldCharType="separate"/>
            </w:r>
            <w:r w:rsidR="00E33930">
              <w:t xml:space="preserve">Figure </w:t>
            </w:r>
            <w:r w:rsidR="00E33930">
              <w:rPr>
                <w:noProof/>
              </w:rPr>
              <w:t>19</w:t>
            </w:r>
            <w:r w:rsidR="00E33930">
              <w:t xml:space="preserve"> </w:t>
            </w:r>
            <w:r w:rsidR="00E33930" w:rsidRPr="006661C3">
              <w:t>PTC-00</w:t>
            </w:r>
            <w:r w:rsidR="00E33930">
              <w:t>2</w:t>
            </w:r>
            <w:r w:rsidR="00E33930" w:rsidRPr="006661C3">
              <w:t xml:space="preserve"> result </w:t>
            </w:r>
            <w:r w:rsidR="00E33930">
              <w:t>with</w:t>
            </w:r>
            <w:r w:rsidR="00E33930" w:rsidRPr="006661C3">
              <w:t xml:space="preserve"> </w:t>
            </w:r>
            <w:r w:rsidR="00E33930">
              <w:t>high</w:t>
            </w:r>
            <w:r w:rsidR="00E33930" w:rsidRPr="006661C3">
              <w:t xml:space="preserve"> </w:t>
            </w:r>
            <w:r w:rsidR="00E33930">
              <w:t>carbohydrate</w:t>
            </w:r>
            <w:r w:rsidR="00E33930" w:rsidRPr="006661C3">
              <w:t xml:space="preserve"> </w:t>
            </w:r>
            <w:r w:rsidR="00E33930">
              <w:t>intake</w:t>
            </w:r>
            <w:r w:rsidR="00E33930" w:rsidRPr="006661C3">
              <w:t xml:space="preserve"> dataset (CGM readings enhanced with SIP input)</w:t>
            </w:r>
            <w:r>
              <w:fldChar w:fldCharType="end"/>
            </w:r>
          </w:p>
        </w:tc>
        <w:tc>
          <w:tcPr>
            <w:tcW w:w="708" w:type="dxa"/>
          </w:tcPr>
          <w:p w14:paraId="6389F8E4" w14:textId="3D338A68" w:rsidR="005A7C58" w:rsidRDefault="005A7C58" w:rsidP="005A7C58">
            <w:pPr>
              <w:spacing w:line="276" w:lineRule="auto"/>
            </w:pPr>
            <w:r>
              <w:t>Pass</w:t>
            </w:r>
          </w:p>
        </w:tc>
      </w:tr>
      <w:tr w:rsidR="005A7C58" w:rsidRPr="005A7C58" w14:paraId="0E4C951C" w14:textId="77777777" w:rsidTr="005A7C58">
        <w:tc>
          <w:tcPr>
            <w:tcW w:w="772" w:type="dxa"/>
          </w:tcPr>
          <w:p w14:paraId="4561F655" w14:textId="23E2A2F2" w:rsidR="005A7C58" w:rsidRDefault="005A7C58" w:rsidP="005A7C58">
            <w:pPr>
              <w:spacing w:line="276" w:lineRule="auto"/>
            </w:pPr>
            <w:r>
              <w:t>P</w:t>
            </w:r>
            <w:r w:rsidRPr="005A7C58">
              <w:t>TC-00</w:t>
            </w:r>
            <w:r>
              <w:t>3</w:t>
            </w:r>
          </w:p>
        </w:tc>
        <w:tc>
          <w:tcPr>
            <w:tcW w:w="1491" w:type="dxa"/>
          </w:tcPr>
          <w:p w14:paraId="5A33EC1A" w14:textId="55D61BCF" w:rsidR="005A7C58" w:rsidRDefault="005A7C58" w:rsidP="005A7C58">
            <w:pPr>
              <w:spacing w:line="276" w:lineRule="auto"/>
            </w:pPr>
            <w:r>
              <w:t>Verify SIP performance with high BGL dataset</w:t>
            </w:r>
          </w:p>
        </w:tc>
        <w:tc>
          <w:tcPr>
            <w:tcW w:w="2815" w:type="dxa"/>
          </w:tcPr>
          <w:p w14:paraId="592DBB25" w14:textId="4988DDAF" w:rsidR="005A7C58" w:rsidRDefault="005A7C58" w:rsidP="005A7C58">
            <w:pPr>
              <w:pStyle w:val="ListParagraph"/>
              <w:numPr>
                <w:ilvl w:val="0"/>
                <w:numId w:val="7"/>
              </w:numPr>
              <w:spacing w:line="276" w:lineRule="auto"/>
            </w:pPr>
            <w:r>
              <w:t>Simulate</w:t>
            </w:r>
            <w:r w:rsidRPr="005A7C58">
              <w:t xml:space="preserve"> CGM sensor </w:t>
            </w:r>
            <w:r>
              <w:t>work with high BGL dataset</w:t>
            </w:r>
          </w:p>
          <w:p w14:paraId="14F57764" w14:textId="4A71576D" w:rsidR="005A7C58" w:rsidRDefault="005A7C58" w:rsidP="005A7C58">
            <w:pPr>
              <w:pStyle w:val="ListParagraph"/>
              <w:numPr>
                <w:ilvl w:val="0"/>
                <w:numId w:val="7"/>
              </w:numPr>
              <w:spacing w:line="276" w:lineRule="auto"/>
            </w:pPr>
            <w:r w:rsidRPr="0019182E">
              <w:t>Check if SIP can calculate the correct insulin doses and send it to the smart device</w:t>
            </w:r>
          </w:p>
        </w:tc>
        <w:tc>
          <w:tcPr>
            <w:tcW w:w="1660" w:type="dxa"/>
          </w:tcPr>
          <w:p w14:paraId="27F1F7EB" w14:textId="7933DA65" w:rsidR="005A7C58" w:rsidRPr="005A7C58" w:rsidRDefault="005A7C58" w:rsidP="005A7C58">
            <w:pPr>
              <w:spacing w:line="276" w:lineRule="auto"/>
            </w:pPr>
            <w:r w:rsidRPr="005A7C58">
              <w:t>CGM should be able to accurately measure and broadcast the blood glucose levels to the SIP every 5 minutes</w:t>
            </w:r>
          </w:p>
        </w:tc>
        <w:tc>
          <w:tcPr>
            <w:tcW w:w="1904" w:type="dxa"/>
          </w:tcPr>
          <w:p w14:paraId="08C0BBE1" w14:textId="56B22AF9" w:rsidR="005A7C58" w:rsidRDefault="005A7C58" w:rsidP="005A7C58">
            <w:pPr>
              <w:spacing w:line="276" w:lineRule="auto"/>
            </w:pPr>
            <w:r>
              <w:fldChar w:fldCharType="begin"/>
            </w:r>
            <w:r>
              <w:instrText xml:space="preserve"> REF _Ref124478518 \h </w:instrText>
            </w:r>
            <w:r>
              <w:fldChar w:fldCharType="separate"/>
            </w:r>
            <w:r w:rsidR="00E33930">
              <w:t xml:space="preserve">Figure </w:t>
            </w:r>
            <w:r w:rsidR="00E33930">
              <w:rPr>
                <w:noProof/>
              </w:rPr>
              <w:t>20</w:t>
            </w:r>
            <w:r w:rsidR="00E33930" w:rsidRPr="000A164A">
              <w:t xml:space="preserve"> PTC-00</w:t>
            </w:r>
            <w:r w:rsidR="00E33930">
              <w:t>3</w:t>
            </w:r>
            <w:r w:rsidR="00E33930" w:rsidRPr="000A164A">
              <w:t xml:space="preserve"> result </w:t>
            </w:r>
            <w:r w:rsidR="00E33930">
              <w:t>with</w:t>
            </w:r>
            <w:r w:rsidR="00E33930" w:rsidRPr="000A164A">
              <w:t xml:space="preserve"> high </w:t>
            </w:r>
            <w:r w:rsidR="00E33930">
              <w:t>BGL</w:t>
            </w:r>
            <w:r w:rsidR="00E33930" w:rsidRPr="000A164A">
              <w:t xml:space="preserve"> dataset (CGM readings enhanced with SIP input)</w:t>
            </w:r>
            <w:r>
              <w:fldChar w:fldCharType="end"/>
            </w:r>
          </w:p>
        </w:tc>
        <w:tc>
          <w:tcPr>
            <w:tcW w:w="708" w:type="dxa"/>
          </w:tcPr>
          <w:p w14:paraId="64F4617B" w14:textId="36194999" w:rsidR="005A7C58" w:rsidRDefault="005A7C58" w:rsidP="005A7C58">
            <w:pPr>
              <w:spacing w:line="276" w:lineRule="auto"/>
            </w:pPr>
            <w:r>
              <w:t>Pass</w:t>
            </w:r>
          </w:p>
        </w:tc>
      </w:tr>
      <w:tr w:rsidR="005A7C58" w:rsidRPr="005A7C58" w14:paraId="582CF9AC" w14:textId="77777777" w:rsidTr="005A7C58">
        <w:tc>
          <w:tcPr>
            <w:tcW w:w="772" w:type="dxa"/>
          </w:tcPr>
          <w:p w14:paraId="633FF6B8" w14:textId="5CDE169E" w:rsidR="005A7C58" w:rsidRDefault="005A7C58" w:rsidP="005A7C58">
            <w:pPr>
              <w:spacing w:line="276" w:lineRule="auto"/>
            </w:pPr>
            <w:r>
              <w:t>P</w:t>
            </w:r>
            <w:r w:rsidRPr="005A7C58">
              <w:t>TC-00</w:t>
            </w:r>
            <w:r>
              <w:t>4</w:t>
            </w:r>
          </w:p>
        </w:tc>
        <w:tc>
          <w:tcPr>
            <w:tcW w:w="1491" w:type="dxa"/>
          </w:tcPr>
          <w:p w14:paraId="27E8D6F9" w14:textId="7C1D13D4" w:rsidR="005A7C58" w:rsidRDefault="005A7C58" w:rsidP="005A7C58">
            <w:pPr>
              <w:spacing w:line="276" w:lineRule="auto"/>
            </w:pPr>
            <w:r>
              <w:t>Verify SIP performance with very high BGL dataset</w:t>
            </w:r>
          </w:p>
        </w:tc>
        <w:tc>
          <w:tcPr>
            <w:tcW w:w="2815" w:type="dxa"/>
          </w:tcPr>
          <w:p w14:paraId="67D6DB41" w14:textId="58873D0C" w:rsidR="005A7C58" w:rsidRDefault="005A7C58" w:rsidP="005A7C58">
            <w:pPr>
              <w:pStyle w:val="ListParagraph"/>
              <w:numPr>
                <w:ilvl w:val="0"/>
                <w:numId w:val="9"/>
              </w:numPr>
              <w:spacing w:line="276" w:lineRule="auto"/>
            </w:pPr>
            <w:r>
              <w:t>Simulate</w:t>
            </w:r>
            <w:r w:rsidRPr="005A7C58">
              <w:t xml:space="preserve"> CGM sensor </w:t>
            </w:r>
            <w:r>
              <w:t>work with very high BGL dataset</w:t>
            </w:r>
          </w:p>
          <w:p w14:paraId="2A8BD80A" w14:textId="5649C9FD" w:rsidR="005A7C58" w:rsidRDefault="005A7C58" w:rsidP="005A7C58">
            <w:pPr>
              <w:pStyle w:val="ListParagraph"/>
              <w:numPr>
                <w:ilvl w:val="0"/>
                <w:numId w:val="9"/>
              </w:numPr>
              <w:spacing w:line="276" w:lineRule="auto"/>
            </w:pPr>
            <w:r w:rsidRPr="0019182E">
              <w:t>Check if SIP can calculate the correct insulin doses and send it to the smart device</w:t>
            </w:r>
          </w:p>
        </w:tc>
        <w:tc>
          <w:tcPr>
            <w:tcW w:w="1660" w:type="dxa"/>
          </w:tcPr>
          <w:p w14:paraId="51EBB958" w14:textId="02C1CC5F" w:rsidR="005A7C58" w:rsidRPr="005A7C58" w:rsidRDefault="005A7C58" w:rsidP="005A7C58">
            <w:pPr>
              <w:spacing w:line="276" w:lineRule="auto"/>
            </w:pPr>
            <w:r w:rsidRPr="005A7C58">
              <w:t>CGM should be able to accurately measure and broadcast the blood glucose levels to the SIP every 5 minutes</w:t>
            </w:r>
          </w:p>
        </w:tc>
        <w:tc>
          <w:tcPr>
            <w:tcW w:w="1904" w:type="dxa"/>
          </w:tcPr>
          <w:p w14:paraId="5B324A45" w14:textId="1FFBC6E3" w:rsidR="005A7C58" w:rsidRDefault="005A7C58" w:rsidP="005A7C58">
            <w:pPr>
              <w:spacing w:line="276" w:lineRule="auto"/>
            </w:pPr>
            <w:r>
              <w:fldChar w:fldCharType="begin"/>
            </w:r>
            <w:r>
              <w:instrText xml:space="preserve"> REF _Ref124478588 \h </w:instrText>
            </w:r>
            <w:r>
              <w:fldChar w:fldCharType="separate"/>
            </w:r>
            <w:r w:rsidR="00E33930">
              <w:t xml:space="preserve">Figure </w:t>
            </w:r>
            <w:r w:rsidR="00E33930">
              <w:rPr>
                <w:noProof/>
              </w:rPr>
              <w:t>21</w:t>
            </w:r>
            <w:r w:rsidR="00E33930">
              <w:t xml:space="preserve"> </w:t>
            </w:r>
            <w:r w:rsidR="00E33930" w:rsidRPr="00C24F3D">
              <w:t>PTC-00</w:t>
            </w:r>
            <w:r w:rsidR="00E33930">
              <w:t>4</w:t>
            </w:r>
            <w:r w:rsidR="00E33930" w:rsidRPr="00C24F3D">
              <w:t xml:space="preserve"> result </w:t>
            </w:r>
            <w:r w:rsidR="00E33930">
              <w:t>with</w:t>
            </w:r>
            <w:r w:rsidR="00E33930" w:rsidRPr="00C24F3D">
              <w:t xml:space="preserve"> </w:t>
            </w:r>
            <w:r w:rsidR="00E33930">
              <w:t xml:space="preserve">very </w:t>
            </w:r>
            <w:r w:rsidR="00E33930" w:rsidRPr="00C24F3D">
              <w:t>high BGL dataset (CGM readings enhanced with SIP input)</w:t>
            </w:r>
            <w:r>
              <w:fldChar w:fldCharType="end"/>
            </w:r>
            <w:r>
              <w:fldChar w:fldCharType="begin"/>
            </w:r>
            <w:r>
              <w:instrText xml:space="preserve"> REF _Ref124478518 \h </w:instrText>
            </w:r>
            <w:r>
              <w:fldChar w:fldCharType="separate"/>
            </w:r>
            <w:r w:rsidR="00E33930">
              <w:t xml:space="preserve">Figure </w:t>
            </w:r>
            <w:r w:rsidR="00E33930">
              <w:rPr>
                <w:noProof/>
              </w:rPr>
              <w:t>20</w:t>
            </w:r>
            <w:r w:rsidR="00E33930" w:rsidRPr="000A164A">
              <w:t xml:space="preserve"> PTC-00</w:t>
            </w:r>
            <w:r w:rsidR="00E33930">
              <w:t>3</w:t>
            </w:r>
            <w:r w:rsidR="00E33930" w:rsidRPr="000A164A">
              <w:t xml:space="preserve"> result </w:t>
            </w:r>
            <w:r w:rsidR="00E33930">
              <w:t>with</w:t>
            </w:r>
            <w:r w:rsidR="00E33930" w:rsidRPr="000A164A">
              <w:t xml:space="preserve"> high </w:t>
            </w:r>
            <w:r w:rsidR="00E33930">
              <w:t>BGL</w:t>
            </w:r>
            <w:r w:rsidR="00E33930" w:rsidRPr="000A164A">
              <w:t xml:space="preserve"> dataset (CGM readings enhanced with SIP input)</w:t>
            </w:r>
            <w:r>
              <w:fldChar w:fldCharType="end"/>
            </w:r>
          </w:p>
        </w:tc>
        <w:tc>
          <w:tcPr>
            <w:tcW w:w="708" w:type="dxa"/>
          </w:tcPr>
          <w:p w14:paraId="33582916" w14:textId="63A84CB0" w:rsidR="005A7C58" w:rsidRDefault="005A7C58" w:rsidP="005A7C58">
            <w:pPr>
              <w:spacing w:line="276" w:lineRule="auto"/>
            </w:pPr>
            <w:r>
              <w:t>Pass</w:t>
            </w:r>
          </w:p>
        </w:tc>
      </w:tr>
      <w:tr w:rsidR="005A7C58" w:rsidRPr="005A7C58" w14:paraId="5C48B870" w14:textId="77777777" w:rsidTr="005A7C58">
        <w:tc>
          <w:tcPr>
            <w:tcW w:w="772" w:type="dxa"/>
          </w:tcPr>
          <w:p w14:paraId="61C06CB0" w14:textId="3529105A" w:rsidR="005A7C58" w:rsidRDefault="005A7C58" w:rsidP="005A7C58">
            <w:pPr>
              <w:spacing w:line="276" w:lineRule="auto"/>
            </w:pPr>
            <w:r>
              <w:t>P</w:t>
            </w:r>
            <w:r w:rsidRPr="005A7C58">
              <w:t>TC-00</w:t>
            </w:r>
            <w:r>
              <w:t>5</w:t>
            </w:r>
          </w:p>
        </w:tc>
        <w:tc>
          <w:tcPr>
            <w:tcW w:w="1491" w:type="dxa"/>
          </w:tcPr>
          <w:p w14:paraId="2E16940D" w14:textId="24F69888" w:rsidR="005A7C58" w:rsidRDefault="005A7C58" w:rsidP="005A7C58">
            <w:pPr>
              <w:spacing w:line="276" w:lineRule="auto"/>
            </w:pPr>
            <w:r>
              <w:t>Verify SIP performance with low carbohydrate intake dataset</w:t>
            </w:r>
          </w:p>
        </w:tc>
        <w:tc>
          <w:tcPr>
            <w:tcW w:w="2815" w:type="dxa"/>
          </w:tcPr>
          <w:p w14:paraId="30DE955F" w14:textId="77777777" w:rsidR="005A7C58" w:rsidRDefault="005A7C58" w:rsidP="005A7C58">
            <w:pPr>
              <w:pStyle w:val="ListParagraph"/>
              <w:numPr>
                <w:ilvl w:val="0"/>
                <w:numId w:val="10"/>
              </w:numPr>
              <w:spacing w:line="276" w:lineRule="auto"/>
            </w:pPr>
            <w:r>
              <w:t>Simulate</w:t>
            </w:r>
            <w:r w:rsidRPr="005A7C58">
              <w:t xml:space="preserve"> CGM sensor </w:t>
            </w:r>
            <w:r>
              <w:t>work with low carbohydrate intake dataset</w:t>
            </w:r>
          </w:p>
          <w:p w14:paraId="333A70B8" w14:textId="7FD887CC" w:rsidR="005A7C58" w:rsidRDefault="005A7C58" w:rsidP="005A7C58">
            <w:pPr>
              <w:pStyle w:val="ListParagraph"/>
              <w:numPr>
                <w:ilvl w:val="0"/>
                <w:numId w:val="10"/>
              </w:numPr>
              <w:spacing w:line="276" w:lineRule="auto"/>
            </w:pPr>
            <w:r w:rsidRPr="0019182E">
              <w:t>Check if SIP can calculate the correct insulin doses and send it to the smart device</w:t>
            </w:r>
          </w:p>
        </w:tc>
        <w:tc>
          <w:tcPr>
            <w:tcW w:w="1660" w:type="dxa"/>
          </w:tcPr>
          <w:p w14:paraId="64030CF2" w14:textId="395669CC" w:rsidR="005A7C58" w:rsidRPr="005A7C58" w:rsidRDefault="005A7C58" w:rsidP="005A7C58">
            <w:pPr>
              <w:spacing w:line="276" w:lineRule="auto"/>
            </w:pPr>
            <w:r w:rsidRPr="005A7C58">
              <w:t>CGM should be able to accurately measure and broadcast the blood glucose levels to the SIP every 5 minutes</w:t>
            </w:r>
          </w:p>
        </w:tc>
        <w:tc>
          <w:tcPr>
            <w:tcW w:w="1904" w:type="dxa"/>
          </w:tcPr>
          <w:p w14:paraId="64149267" w14:textId="12B5C4C2" w:rsidR="005A7C58" w:rsidRDefault="005A7C58" w:rsidP="005A7C58">
            <w:pPr>
              <w:spacing w:line="276" w:lineRule="auto"/>
            </w:pPr>
            <w:r>
              <w:fldChar w:fldCharType="begin"/>
            </w:r>
            <w:r>
              <w:instrText xml:space="preserve"> REF _Ref124478684 \h </w:instrText>
            </w:r>
            <w:r>
              <w:fldChar w:fldCharType="separate"/>
            </w:r>
            <w:r w:rsidR="00E33930">
              <w:t xml:space="preserve">Figure </w:t>
            </w:r>
            <w:r w:rsidR="00E33930">
              <w:rPr>
                <w:noProof/>
              </w:rPr>
              <w:t>22</w:t>
            </w:r>
            <w:r w:rsidR="00E33930">
              <w:t xml:space="preserve"> </w:t>
            </w:r>
            <w:r w:rsidR="00E33930" w:rsidRPr="00A01C3A">
              <w:t>PTC-00</w:t>
            </w:r>
            <w:r w:rsidR="00E33930">
              <w:t>5</w:t>
            </w:r>
            <w:r w:rsidR="00E33930" w:rsidRPr="00A01C3A">
              <w:t xml:space="preserve"> result </w:t>
            </w:r>
            <w:r w:rsidR="00E33930">
              <w:t>with</w:t>
            </w:r>
            <w:r w:rsidR="00E33930" w:rsidRPr="00A01C3A">
              <w:t xml:space="preserve"> </w:t>
            </w:r>
            <w:r w:rsidR="00E33930">
              <w:t>low</w:t>
            </w:r>
            <w:r w:rsidR="00E33930" w:rsidRPr="00A01C3A">
              <w:t xml:space="preserve"> </w:t>
            </w:r>
            <w:r w:rsidR="00E33930">
              <w:t>carbohydrate</w:t>
            </w:r>
            <w:r w:rsidR="00E33930" w:rsidRPr="00A01C3A">
              <w:t xml:space="preserve"> dataset (CGM readings enhanced with SIP input)</w:t>
            </w:r>
            <w:r>
              <w:fldChar w:fldCharType="end"/>
            </w:r>
          </w:p>
        </w:tc>
        <w:tc>
          <w:tcPr>
            <w:tcW w:w="708" w:type="dxa"/>
          </w:tcPr>
          <w:p w14:paraId="0441683E" w14:textId="123F5713" w:rsidR="005A7C58" w:rsidRDefault="005A7C58" w:rsidP="005A7C58">
            <w:pPr>
              <w:spacing w:line="276" w:lineRule="auto"/>
            </w:pPr>
            <w:r>
              <w:t>Pass</w:t>
            </w:r>
          </w:p>
        </w:tc>
      </w:tr>
    </w:tbl>
    <w:p w14:paraId="3A215CB9" w14:textId="51B118DB" w:rsidR="00D95DD3" w:rsidRDefault="00D95DD3" w:rsidP="000B7446">
      <w:pPr>
        <w:pStyle w:val="Heading1"/>
        <w:spacing w:line="360" w:lineRule="auto"/>
      </w:pPr>
      <w:bookmarkStart w:id="24" w:name="_Toc124479095"/>
      <w:r>
        <w:lastRenderedPageBreak/>
        <w:t>System Design</w:t>
      </w:r>
      <w:bookmarkEnd w:id="23"/>
      <w:bookmarkEnd w:id="24"/>
    </w:p>
    <w:p w14:paraId="11698F4E" w14:textId="4ADF4227" w:rsidR="006E3170" w:rsidRDefault="00D95DD3" w:rsidP="000B7446">
      <w:pPr>
        <w:pStyle w:val="Heading2"/>
        <w:spacing w:line="360" w:lineRule="auto"/>
      </w:pPr>
      <w:bookmarkStart w:id="25" w:name="_Toc123908875"/>
      <w:bookmarkStart w:id="26" w:name="_Toc124479096"/>
      <w:r>
        <w:t>UML</w:t>
      </w:r>
      <w:r w:rsidR="00020AB7">
        <w:t xml:space="preserve"> Diagram</w:t>
      </w:r>
      <w:bookmarkEnd w:id="25"/>
      <w:bookmarkEnd w:id="26"/>
    </w:p>
    <w:p w14:paraId="15858335" w14:textId="55D226D9" w:rsidR="00C03F56" w:rsidRDefault="00C03F56" w:rsidP="000B7446">
      <w:pPr>
        <w:spacing w:line="360" w:lineRule="auto"/>
        <w:ind w:firstLine="720"/>
      </w:pPr>
      <w:r>
        <w:t xml:space="preserve">The UML diagram presented in </w:t>
      </w:r>
      <w:r w:rsidR="002F2ADD">
        <w:fldChar w:fldCharType="begin"/>
      </w:r>
      <w:r w:rsidR="002F2ADD">
        <w:instrText xml:space="preserve"> REF _Ref124383778 \h </w:instrText>
      </w:r>
      <w:r w:rsidR="000B7446">
        <w:instrText xml:space="preserve"> \* MERGEFORMAT </w:instrText>
      </w:r>
      <w:r w:rsidR="002F2ADD">
        <w:fldChar w:fldCharType="separate"/>
      </w:r>
      <w:r w:rsidR="00E33930">
        <w:t xml:space="preserve">Figure </w:t>
      </w:r>
      <w:r w:rsidR="00E33930">
        <w:rPr>
          <w:noProof/>
        </w:rPr>
        <w:t>15</w:t>
      </w:r>
      <w:r w:rsidR="002F2ADD">
        <w:fldChar w:fldCharType="end"/>
      </w:r>
      <w:r>
        <w:t xml:space="preserve"> is an indicative representation of the proposed system implementation. It is designed to give an overview of the architecture and functionality of the various components of the Robust Artificial Pancreas System. The diagram presents </w:t>
      </w:r>
      <w:r w:rsidR="005806C6">
        <w:t xml:space="preserve">the </w:t>
      </w:r>
      <w:r>
        <w:t>various classes that make up the system, including Continuous Glucose Monitor (CGM), Smart Insulin Pump (SIP), App, Server, and Database. Each class is designed to fulfill a specific role within the system and interact with other classes to achieve the overall goal of the system.</w:t>
      </w:r>
    </w:p>
    <w:p w14:paraId="71F9B838" w14:textId="3A24EFAD" w:rsidR="004F68AB" w:rsidRDefault="00C03F56" w:rsidP="000B7446">
      <w:pPr>
        <w:spacing w:line="360" w:lineRule="auto"/>
        <w:ind w:firstLine="720"/>
      </w:pPr>
      <w:r>
        <w:t xml:space="preserve">The CGM class is responsible for monitoring and broadcasting the blood glucose level to the SIP. The SIP class, on the other hand, is responsible for receiving the glucose readings from the CGM, calculating the necessary insulin dose, and sending the glucose readings and the insulin doses directly to </w:t>
      </w:r>
      <w:r w:rsidR="00DD2470">
        <w:t>a</w:t>
      </w:r>
      <w:r>
        <w:t xml:space="preserve"> </w:t>
      </w:r>
      <w:r w:rsidR="00DD2470">
        <w:t>s</w:t>
      </w:r>
      <w:r>
        <w:t xml:space="preserve">mart device that has an app installed on it. In case there is no connection to the smart device, the SIP stores the data in </w:t>
      </w:r>
      <w:r w:rsidR="00590A50">
        <w:t>the</w:t>
      </w:r>
      <w:r>
        <w:t xml:space="preserve"> </w:t>
      </w:r>
      <w:r w:rsidR="00590A50">
        <w:t>T</w:t>
      </w:r>
      <w:r>
        <w:t>emporar</w:t>
      </w:r>
      <w:r w:rsidR="00590A50">
        <w:t>yDB</w:t>
      </w:r>
      <w:r>
        <w:t xml:space="preserve">. </w:t>
      </w:r>
      <w:r w:rsidR="00DD2470">
        <w:t>When t</w:t>
      </w:r>
      <w:r>
        <w:t xml:space="preserve">he App class receives data from the SIP and sends it to the Server. The Server class stores </w:t>
      </w:r>
      <w:r w:rsidR="00590A50">
        <w:t>this data</w:t>
      </w:r>
      <w:r>
        <w:t xml:space="preserve"> in the Database, it also sends data to the App on demand.</w:t>
      </w:r>
    </w:p>
    <w:p w14:paraId="360BA500" w14:textId="71AFE27D" w:rsidR="00B95694" w:rsidRPr="004F68AB" w:rsidRDefault="00B95694" w:rsidP="000B7446">
      <w:pPr>
        <w:spacing w:line="360" w:lineRule="auto"/>
        <w:ind w:firstLine="720"/>
      </w:pPr>
      <w:r w:rsidRPr="00B95694">
        <w:t xml:space="preserve">The Database class is responsible for storing all the necessary data received from the App and managing it efficiently. This UML diagram provides a clear and structured view of the system architecture and functionality, which can be used to guide the development and implementation of the system. </w:t>
      </w:r>
      <w:r w:rsidR="00465414">
        <w:t xml:space="preserve">The </w:t>
      </w:r>
      <w:r w:rsidRPr="00B95694">
        <w:t xml:space="preserve">final implementation could differ based on various factors such as </w:t>
      </w:r>
      <w:r>
        <w:t>timeframe</w:t>
      </w:r>
      <w:r w:rsidRPr="00B95694">
        <w:t>, technology, regulations, and user needs.</w:t>
      </w:r>
    </w:p>
    <w:p w14:paraId="55C2A26F" w14:textId="6302E971" w:rsidR="00DA42D0" w:rsidRDefault="00B24C1F" w:rsidP="000B7446">
      <w:pPr>
        <w:pStyle w:val="Heading2"/>
        <w:spacing w:line="360" w:lineRule="auto"/>
      </w:pPr>
      <w:bookmarkStart w:id="27" w:name="_Toc123908876"/>
      <w:bookmarkStart w:id="28" w:name="_Toc124479097"/>
      <w:r>
        <w:t>App</w:t>
      </w:r>
      <w:r w:rsidR="00D95DD3">
        <w:t xml:space="preserve"> </w:t>
      </w:r>
      <w:bookmarkEnd w:id="27"/>
      <w:r w:rsidR="00850392">
        <w:t>Design</w:t>
      </w:r>
      <w:bookmarkEnd w:id="28"/>
    </w:p>
    <w:p w14:paraId="750B4661" w14:textId="66978124" w:rsidR="003F601C" w:rsidRDefault="003F601C" w:rsidP="000B7446">
      <w:pPr>
        <w:spacing w:line="360" w:lineRule="auto"/>
      </w:pPr>
      <w:r>
        <w:t xml:space="preserve">The app is designed to be a </w:t>
      </w:r>
      <w:r w:rsidR="00B733C7">
        <w:t>supplementary</w:t>
      </w:r>
      <w:r>
        <w:t xml:space="preserve"> software for individuals who are using a closed-loop artificial pancreas system controller (APSC) to manage their diabetes. The app allows users to easily track their blood glucose levels and view important statistics about their glucose control over time. The app consists of three main pages:</w:t>
      </w:r>
    </w:p>
    <w:p w14:paraId="4C97EE13" w14:textId="7011D803" w:rsidR="003F601C" w:rsidRDefault="003F601C" w:rsidP="000B7446">
      <w:pPr>
        <w:spacing w:line="360" w:lineRule="auto"/>
        <w:ind w:firstLine="720"/>
      </w:pPr>
      <w:r>
        <w:t>Virtual CGM</w:t>
      </w:r>
      <w:r w:rsidR="00650C62">
        <w:t xml:space="preserve"> </w:t>
      </w:r>
      <w:r w:rsidR="005D23A8">
        <w:t>(</w:t>
      </w:r>
      <w:r w:rsidR="005D23A8">
        <w:fldChar w:fldCharType="begin"/>
      </w:r>
      <w:r w:rsidR="005D23A8">
        <w:instrText xml:space="preserve"> REF _Ref124276598 \h </w:instrText>
      </w:r>
      <w:r w:rsidR="000B7446">
        <w:instrText xml:space="preserve"> \* MERGEFORMAT </w:instrText>
      </w:r>
      <w:r w:rsidR="005D23A8">
        <w:fldChar w:fldCharType="separate"/>
      </w:r>
      <w:r w:rsidR="00E33930">
        <w:t xml:space="preserve">Figure </w:t>
      </w:r>
      <w:r w:rsidR="00E33930">
        <w:rPr>
          <w:noProof/>
        </w:rPr>
        <w:t>7</w:t>
      </w:r>
      <w:r w:rsidR="005D23A8">
        <w:fldChar w:fldCharType="end"/>
      </w:r>
      <w:r w:rsidR="005D23A8">
        <w:t>)</w:t>
      </w:r>
      <w:r>
        <w:t xml:space="preserve">: This page displays the current blood glucose level (BGL) as well as a graph of the user's glucose levels over the past three hours. The current BGL is displayed in a circle, showing the amount of blood glucose in mg/dL. There is also a subtle </w:t>
      </w:r>
      <w:r>
        <w:lastRenderedPageBreak/>
        <w:t>arrow-like indicator that gives users an idea of whether their BGL is trending upward or downward. If the BGL is stable, the indicator is not visible.</w:t>
      </w:r>
      <w:r w:rsidR="008B178D">
        <w:t xml:space="preserve"> </w:t>
      </w:r>
    </w:p>
    <w:p w14:paraId="7B952C09" w14:textId="24854D83" w:rsidR="003F601C" w:rsidRDefault="00277517" w:rsidP="000B7446">
      <w:pPr>
        <w:spacing w:line="360" w:lineRule="auto"/>
        <w:ind w:firstLine="720"/>
      </w:pPr>
      <w:r>
        <w:t>Statistics</w:t>
      </w:r>
      <w:r w:rsidR="005D23A8">
        <w:t xml:space="preserve"> (</w:t>
      </w:r>
      <w:r w:rsidR="005D23A8">
        <w:fldChar w:fldCharType="begin"/>
      </w:r>
      <w:r w:rsidR="005D23A8">
        <w:instrText xml:space="preserve"> REF _Ref124276622 \h </w:instrText>
      </w:r>
      <w:r w:rsidR="000B7446">
        <w:instrText xml:space="preserve"> \* MERGEFORMAT </w:instrText>
      </w:r>
      <w:r w:rsidR="005D23A8">
        <w:fldChar w:fldCharType="separate"/>
      </w:r>
      <w:r w:rsidR="00E33930">
        <w:t xml:space="preserve">Figure </w:t>
      </w:r>
      <w:r w:rsidR="00E33930">
        <w:rPr>
          <w:noProof/>
        </w:rPr>
        <w:t>8</w:t>
      </w:r>
      <w:r w:rsidR="005D23A8">
        <w:fldChar w:fldCharType="end"/>
      </w:r>
      <w:r w:rsidR="005D23A8">
        <w:t>)</w:t>
      </w:r>
      <w:r w:rsidR="003F601C">
        <w:t>: This page provides users with detailed statistics about their glucose control over a range of time frames, including 1 month, 3 months, 6 months, 9 months, and 12 months. The statistics include average glucose level, standard deviation, GMI, and time in range. Users can export these statistics as a pdf and share them with others.</w:t>
      </w:r>
    </w:p>
    <w:p w14:paraId="01C26F3E" w14:textId="57FDDA2B" w:rsidR="003F601C" w:rsidRPr="003F601C" w:rsidRDefault="003F601C" w:rsidP="000B7446">
      <w:pPr>
        <w:spacing w:before="240" w:line="360" w:lineRule="auto"/>
        <w:ind w:firstLine="720"/>
      </w:pPr>
      <w:r>
        <w:t>Profile</w:t>
      </w:r>
      <w:r w:rsidR="005D23A8">
        <w:t xml:space="preserve"> (</w:t>
      </w:r>
      <w:r w:rsidR="005D23A8">
        <w:fldChar w:fldCharType="begin"/>
      </w:r>
      <w:r w:rsidR="005D23A8">
        <w:instrText xml:space="preserve"> REF _Ref124276630 \h </w:instrText>
      </w:r>
      <w:r w:rsidR="000B7446">
        <w:instrText xml:space="preserve"> \* MERGEFORMAT </w:instrText>
      </w:r>
      <w:r w:rsidR="005D23A8">
        <w:fldChar w:fldCharType="separate"/>
      </w:r>
      <w:r w:rsidR="00E33930">
        <w:t xml:space="preserve">Figure </w:t>
      </w:r>
      <w:r w:rsidR="00E33930">
        <w:rPr>
          <w:noProof/>
        </w:rPr>
        <w:t>9</w:t>
      </w:r>
      <w:r w:rsidR="005D23A8">
        <w:fldChar w:fldCharType="end"/>
      </w:r>
      <w:r w:rsidR="005D23A8">
        <w:t>)</w:t>
      </w:r>
      <w:r>
        <w:t>: This page allows users to view the status of their APSC connection, add new devices and check battery levels for both their continuous glucose monitoring (CGM) device and insulin pump. The profile page also displays notifications such as low BGL alerts, low device battery level, and follow requests.</w:t>
      </w:r>
    </w:p>
    <w:p w14:paraId="1E69EF98" w14:textId="266AD53B" w:rsidR="00D95DD3" w:rsidRDefault="00F3447C" w:rsidP="000B7446">
      <w:pPr>
        <w:pStyle w:val="Heading2"/>
        <w:spacing w:line="360" w:lineRule="auto"/>
      </w:pPr>
      <w:bookmarkStart w:id="29" w:name="_Toc123908877"/>
      <w:bookmarkStart w:id="30" w:name="_Toc124479098"/>
      <w:r>
        <w:t>APSC</w:t>
      </w:r>
      <w:r w:rsidR="00020AB7">
        <w:t xml:space="preserve"> Design</w:t>
      </w:r>
      <w:bookmarkEnd w:id="29"/>
      <w:bookmarkEnd w:id="30"/>
    </w:p>
    <w:p w14:paraId="07294092" w14:textId="77777777" w:rsidR="00CE0A9F" w:rsidRDefault="00CE0A9F" w:rsidP="000B7446">
      <w:pPr>
        <w:spacing w:line="360" w:lineRule="auto"/>
        <w:ind w:firstLine="720"/>
      </w:pPr>
      <w:r>
        <w:t>The system comprises of two main components: a Continuous Glucose Monitor (CGM) and a Smart Insulin Pump (SIP).</w:t>
      </w:r>
    </w:p>
    <w:p w14:paraId="5578947A" w14:textId="77777777" w:rsidR="005F32D7" w:rsidRDefault="005F32D7" w:rsidP="000B7446">
      <w:pPr>
        <w:keepNext/>
        <w:spacing w:line="360" w:lineRule="auto"/>
        <w:jc w:val="center"/>
      </w:pPr>
      <w:r>
        <w:rPr>
          <w:noProof/>
        </w:rPr>
        <w:drawing>
          <wp:inline distT="0" distB="0" distL="0" distR="0" wp14:anchorId="205E52F7" wp14:editId="5DA18301">
            <wp:extent cx="4590693" cy="2582265"/>
            <wp:effectExtent l="0" t="0" r="635" b="8890"/>
            <wp:docPr id="17" name="Picture 17" descr="A close up of a ti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tir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99119" cy="2587005"/>
                    </a:xfrm>
                    <a:prstGeom prst="rect">
                      <a:avLst/>
                    </a:prstGeom>
                  </pic:spPr>
                </pic:pic>
              </a:graphicData>
            </a:graphic>
          </wp:inline>
        </w:drawing>
      </w:r>
    </w:p>
    <w:p w14:paraId="549ED557" w14:textId="0529002E" w:rsidR="00CE0A9F" w:rsidRDefault="005F32D7" w:rsidP="000B7446">
      <w:pPr>
        <w:pStyle w:val="Caption"/>
        <w:spacing w:line="360" w:lineRule="auto"/>
        <w:jc w:val="center"/>
      </w:pPr>
      <w:r>
        <w:t xml:space="preserve">Figure </w:t>
      </w:r>
      <w:r w:rsidR="00000000">
        <w:fldChar w:fldCharType="begin"/>
      </w:r>
      <w:r w:rsidR="00000000">
        <w:instrText xml:space="preserve"> SEQ Figure \* ARABIC </w:instrText>
      </w:r>
      <w:r w:rsidR="00000000">
        <w:fldChar w:fldCharType="separate"/>
      </w:r>
      <w:r w:rsidR="00E33930">
        <w:rPr>
          <w:noProof/>
        </w:rPr>
        <w:t>5</w:t>
      </w:r>
      <w:r w:rsidR="00000000">
        <w:rPr>
          <w:noProof/>
        </w:rPr>
        <w:fldChar w:fldCharType="end"/>
      </w:r>
      <w:r>
        <w:t xml:space="preserve"> </w:t>
      </w:r>
      <w:r w:rsidRPr="0032444A">
        <w:t>Render of the top view of the Continuous Glucose Monitor prototype</w:t>
      </w:r>
    </w:p>
    <w:p w14:paraId="13C2BFB9" w14:textId="2BC7C395" w:rsidR="00CE0A9F" w:rsidRDefault="00CE0A9F" w:rsidP="000B7446">
      <w:pPr>
        <w:spacing w:line="360" w:lineRule="auto"/>
        <w:ind w:firstLine="720"/>
      </w:pPr>
      <w:r>
        <w:t xml:space="preserve">The CGM component utilizes a subcutaneously inserted sensor that measures glucose levels in the interstitial fluid. The sensor is connected to a Bluetooth module that facilitates wireless data transfer to the SIP. Additionally, the CGM incorporates an induction battery for </w:t>
      </w:r>
      <w:r>
        <w:lastRenderedPageBreak/>
        <w:t>recharging, reducing maintenance costs. The CGM is held in place by a stabilizing fabric with a magnetic rim</w:t>
      </w:r>
      <w:r w:rsidR="000E21DB">
        <w:t xml:space="preserve"> (see more </w:t>
      </w:r>
      <w:r w:rsidR="005F32D7">
        <w:t xml:space="preserve">in </w:t>
      </w:r>
      <w:r w:rsidR="005F32D7">
        <w:fldChar w:fldCharType="begin"/>
      </w:r>
      <w:r w:rsidR="005F32D7">
        <w:instrText xml:space="preserve"> REF _Ref124302851 \h </w:instrText>
      </w:r>
      <w:r w:rsidR="000B7446">
        <w:instrText xml:space="preserve"> \* MERGEFORMAT </w:instrText>
      </w:r>
      <w:r w:rsidR="005F32D7">
        <w:fldChar w:fldCharType="separate"/>
      </w:r>
      <w:r w:rsidR="00E33930">
        <w:t xml:space="preserve">Figure </w:t>
      </w:r>
      <w:r w:rsidR="00E33930">
        <w:rPr>
          <w:noProof/>
        </w:rPr>
        <w:t>10</w:t>
      </w:r>
      <w:r w:rsidR="005F32D7">
        <w:fldChar w:fldCharType="end"/>
      </w:r>
      <w:r w:rsidR="005F32D7">
        <w:t xml:space="preserve">, </w:t>
      </w:r>
      <w:r w:rsidR="005F32D7">
        <w:fldChar w:fldCharType="begin"/>
      </w:r>
      <w:r w:rsidR="005F32D7">
        <w:instrText xml:space="preserve"> REF _Ref124302853 \h </w:instrText>
      </w:r>
      <w:r w:rsidR="000B7446">
        <w:instrText xml:space="preserve"> \* MERGEFORMAT </w:instrText>
      </w:r>
      <w:r w:rsidR="005F32D7">
        <w:fldChar w:fldCharType="separate"/>
      </w:r>
      <w:r w:rsidR="00E33930">
        <w:t xml:space="preserve">Figure </w:t>
      </w:r>
      <w:r w:rsidR="00E33930">
        <w:rPr>
          <w:noProof/>
        </w:rPr>
        <w:t>11</w:t>
      </w:r>
      <w:r w:rsidR="005F32D7">
        <w:fldChar w:fldCharType="end"/>
      </w:r>
      <w:r w:rsidR="000E21DB">
        <w:t>)</w:t>
      </w:r>
      <w:r w:rsidR="005F32D7">
        <w:t>.</w:t>
      </w:r>
    </w:p>
    <w:p w14:paraId="30FF2423" w14:textId="77777777" w:rsidR="005F32D7" w:rsidRDefault="005F32D7" w:rsidP="000B7446">
      <w:pPr>
        <w:keepNext/>
        <w:spacing w:line="360" w:lineRule="auto"/>
        <w:ind w:firstLine="720"/>
        <w:jc w:val="center"/>
      </w:pPr>
      <w:r>
        <w:rPr>
          <w:noProof/>
        </w:rPr>
        <w:drawing>
          <wp:inline distT="0" distB="0" distL="0" distR="0" wp14:anchorId="0891652D" wp14:editId="4CE3181C">
            <wp:extent cx="4584192" cy="2578608"/>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84192" cy="2578608"/>
                    </a:xfrm>
                    <a:prstGeom prst="rect">
                      <a:avLst/>
                    </a:prstGeom>
                  </pic:spPr>
                </pic:pic>
              </a:graphicData>
            </a:graphic>
          </wp:inline>
        </w:drawing>
      </w:r>
    </w:p>
    <w:p w14:paraId="4F5C8C38" w14:textId="576DC43D" w:rsidR="005F32D7" w:rsidRDefault="005F32D7" w:rsidP="000B7446">
      <w:pPr>
        <w:pStyle w:val="Caption"/>
        <w:spacing w:line="360" w:lineRule="auto"/>
        <w:jc w:val="center"/>
      </w:pPr>
      <w:r>
        <w:t xml:space="preserve">Figure </w:t>
      </w:r>
      <w:r w:rsidR="00000000">
        <w:fldChar w:fldCharType="begin"/>
      </w:r>
      <w:r w:rsidR="00000000">
        <w:instrText xml:space="preserve"> SEQ Figure \* ARABIC </w:instrText>
      </w:r>
      <w:r w:rsidR="00000000">
        <w:fldChar w:fldCharType="separate"/>
      </w:r>
      <w:r w:rsidR="00E33930">
        <w:rPr>
          <w:noProof/>
        </w:rPr>
        <w:t>6</w:t>
      </w:r>
      <w:r w:rsidR="00000000">
        <w:rPr>
          <w:noProof/>
        </w:rPr>
        <w:fldChar w:fldCharType="end"/>
      </w:r>
      <w:r>
        <w:t xml:space="preserve"> </w:t>
      </w:r>
      <w:r w:rsidRPr="003D1C73">
        <w:t>Render of the top view of the Smart Insulin Pump prototype</w:t>
      </w:r>
    </w:p>
    <w:p w14:paraId="0655C850" w14:textId="0E200779" w:rsidR="000F31B3" w:rsidRDefault="00CE0A9F" w:rsidP="00892176">
      <w:pPr>
        <w:spacing w:line="360" w:lineRule="auto"/>
        <w:ind w:firstLine="720"/>
      </w:pPr>
      <w:r>
        <w:t>The SIP is applied to the patient's abdomen using a sticky fabric. The device features a self-injecting cannula and a suction hole for improved blood circulation and secure placement. The SIP includes a Bluetooth receiver/transmitter module that connects to both the CGM and a patient's mobile phone. A haptic motor also notifies the patient of critical events. The monitor displays glucose levels upon touch, and the device has two "horns" on the front that serve as insulin reservoirs which can be refilled via a specialized hole located on the back of the device. A charging port is also located on the front of the device</w:t>
      </w:r>
      <w:r w:rsidR="005F32D7">
        <w:t xml:space="preserve"> (see more in </w:t>
      </w:r>
      <w:r w:rsidR="005F32D7">
        <w:fldChar w:fldCharType="begin"/>
      </w:r>
      <w:r w:rsidR="005F32D7">
        <w:instrText xml:space="preserve"> REF _Ref124303075 \h </w:instrText>
      </w:r>
      <w:r w:rsidR="000B7446">
        <w:instrText xml:space="preserve"> \* MERGEFORMAT </w:instrText>
      </w:r>
      <w:r w:rsidR="005F32D7">
        <w:fldChar w:fldCharType="separate"/>
      </w:r>
      <w:r w:rsidR="00E33930">
        <w:t xml:space="preserve">Figure </w:t>
      </w:r>
      <w:r w:rsidR="00E33930">
        <w:rPr>
          <w:noProof/>
        </w:rPr>
        <w:t>12</w:t>
      </w:r>
      <w:r w:rsidR="005F32D7">
        <w:fldChar w:fldCharType="end"/>
      </w:r>
      <w:r w:rsidR="005F32D7">
        <w:t xml:space="preserve">, </w:t>
      </w:r>
      <w:r w:rsidR="005F32D7">
        <w:fldChar w:fldCharType="begin"/>
      </w:r>
      <w:r w:rsidR="005F32D7">
        <w:instrText xml:space="preserve"> REF _Ref124303076 \h </w:instrText>
      </w:r>
      <w:r w:rsidR="000B7446">
        <w:instrText xml:space="preserve"> \* MERGEFORMAT </w:instrText>
      </w:r>
      <w:r w:rsidR="005F32D7">
        <w:fldChar w:fldCharType="separate"/>
      </w:r>
      <w:r w:rsidR="00E33930">
        <w:t xml:space="preserve">Figure </w:t>
      </w:r>
      <w:r w:rsidR="00E33930">
        <w:rPr>
          <w:noProof/>
        </w:rPr>
        <w:t>13</w:t>
      </w:r>
      <w:r w:rsidR="005F32D7">
        <w:fldChar w:fldCharType="end"/>
      </w:r>
      <w:r w:rsidR="005F32D7">
        <w:t xml:space="preserve">, </w:t>
      </w:r>
      <w:r w:rsidR="005F32D7">
        <w:fldChar w:fldCharType="begin"/>
      </w:r>
      <w:r w:rsidR="005F32D7">
        <w:instrText xml:space="preserve"> REF _Ref124303077 \h </w:instrText>
      </w:r>
      <w:r w:rsidR="000B7446">
        <w:instrText xml:space="preserve"> \* MERGEFORMAT </w:instrText>
      </w:r>
      <w:r w:rsidR="005F32D7">
        <w:fldChar w:fldCharType="separate"/>
      </w:r>
      <w:r w:rsidR="00E33930">
        <w:t xml:space="preserve">Figure </w:t>
      </w:r>
      <w:r w:rsidR="00E33930">
        <w:rPr>
          <w:noProof/>
        </w:rPr>
        <w:t>14</w:t>
      </w:r>
      <w:r w:rsidR="005F32D7">
        <w:fldChar w:fldCharType="end"/>
      </w:r>
      <w:r w:rsidR="005F32D7">
        <w:t>)</w:t>
      </w:r>
      <w:r>
        <w:t>.</w:t>
      </w:r>
      <w:r w:rsidR="005F32D7" w:rsidRPr="005F32D7">
        <w:rPr>
          <w:noProof/>
        </w:rPr>
        <w:t xml:space="preserve"> </w:t>
      </w:r>
    </w:p>
    <w:p w14:paraId="6B830BD4" w14:textId="320F398D" w:rsidR="00CE0A9F" w:rsidRPr="00CE0A9F" w:rsidRDefault="00CE0A9F" w:rsidP="000B7446">
      <w:pPr>
        <w:spacing w:line="360" w:lineRule="auto"/>
        <w:ind w:firstLine="720"/>
      </w:pPr>
      <w:r>
        <w:t>The RAPSC prototype design represents a novel and exciting approach to diabetes management. The closed-loop insulin delivery system aims to automate glucose control and reduce the risk of hypoglycemia. While this prototype design is not currently being evaluated, the proposed design hold potential for diabetes management, and further research is needed to evaluate its safety and efficacy before it can be brought to market</w:t>
      </w:r>
      <w:r w:rsidR="005F32D7">
        <w:t>.</w:t>
      </w:r>
    </w:p>
    <w:p w14:paraId="528E72FE" w14:textId="7BC1802F" w:rsidR="00D95DD3" w:rsidRDefault="00D95DD3" w:rsidP="000B7446">
      <w:pPr>
        <w:pStyle w:val="Heading1"/>
        <w:spacing w:line="360" w:lineRule="auto"/>
      </w:pPr>
      <w:bookmarkStart w:id="31" w:name="_Toc123908878"/>
      <w:bookmarkStart w:id="32" w:name="_Toc124479099"/>
      <w:r>
        <w:lastRenderedPageBreak/>
        <w:t>Implementation Report</w:t>
      </w:r>
      <w:bookmarkEnd w:id="31"/>
      <w:bookmarkEnd w:id="32"/>
    </w:p>
    <w:p w14:paraId="495F958B" w14:textId="49C054F1" w:rsidR="000438CA" w:rsidRPr="000438CA" w:rsidRDefault="000438CA" w:rsidP="000B7446">
      <w:pPr>
        <w:spacing w:line="360" w:lineRule="auto"/>
        <w:ind w:firstLine="720"/>
      </w:pPr>
      <w:r w:rsidRPr="000438CA">
        <w:t xml:space="preserve">The prototype demonstration will </w:t>
      </w:r>
      <w:r w:rsidR="00DB27D7" w:rsidRPr="000438CA">
        <w:t xml:space="preserve">include </w:t>
      </w:r>
      <w:r w:rsidR="00B258C3">
        <w:t xml:space="preserve">the </w:t>
      </w:r>
      <w:r w:rsidR="00DB27D7" w:rsidRPr="000438CA">
        <w:t xml:space="preserve">UI design </w:t>
      </w:r>
      <w:r w:rsidR="00BC088C">
        <w:t xml:space="preserve">of the app </w:t>
      </w:r>
      <w:r w:rsidR="00DB27D7" w:rsidRPr="000438CA">
        <w:t>and 3D models of the CGM and SIP</w:t>
      </w:r>
      <w:r w:rsidRPr="000438CA">
        <w:t>.</w:t>
      </w:r>
      <w:r w:rsidR="008B3051">
        <w:t xml:space="preserve"> </w:t>
      </w:r>
      <w:r w:rsidR="00D34936">
        <w:t xml:space="preserve">The prototype already has a functioning </w:t>
      </w:r>
      <w:r w:rsidR="00710421">
        <w:t xml:space="preserve">AI </w:t>
      </w:r>
      <w:r w:rsidR="004938AE">
        <w:t>insulin controller</w:t>
      </w:r>
      <w:r w:rsidR="00DC59F9" w:rsidRPr="00DC59F9">
        <w:t>, which is a</w:t>
      </w:r>
      <w:r w:rsidR="00DC59F9">
        <w:t>n</w:t>
      </w:r>
      <w:r w:rsidR="00DC59F9" w:rsidRPr="00DC59F9">
        <w:t xml:space="preserve"> updated version of the implementation previously presented in my report on the Artificial Pancreas System Controller</w:t>
      </w:r>
      <w:r w:rsidRPr="000438CA">
        <w:t xml:space="preserve">. </w:t>
      </w:r>
      <w:r w:rsidR="00DC59F9" w:rsidRPr="00DC59F9">
        <w:t>This revised version is currently being reimplemented</w:t>
      </w:r>
      <w:r w:rsidR="00710421">
        <w:t xml:space="preserve"> and tested</w:t>
      </w:r>
      <w:r w:rsidR="00DC59F9" w:rsidRPr="00DC59F9">
        <w:t xml:space="preserve"> in C++ for improved efficiency on the embedded </w:t>
      </w:r>
      <w:r w:rsidR="000B7446" w:rsidRPr="00DC59F9">
        <w:t>system and</w:t>
      </w:r>
      <w:r w:rsidR="00DC59F9" w:rsidRPr="00DC59F9">
        <w:t xml:space="preserve"> will not be included in the demonstration.</w:t>
      </w:r>
      <w:r w:rsidR="00DC59F9">
        <w:t xml:space="preserve"> </w:t>
      </w:r>
      <w:r w:rsidRPr="000438CA">
        <w:t xml:space="preserve">The demonstration will highlight the progress made on the project so far, including the </w:t>
      </w:r>
      <w:r w:rsidR="00DB7A6A">
        <w:t xml:space="preserve">gained knowledge </w:t>
      </w:r>
      <w:r w:rsidR="00545988">
        <w:t xml:space="preserve">from the </w:t>
      </w:r>
      <w:r w:rsidRPr="000438CA">
        <w:t xml:space="preserve">successful implementation of the AI </w:t>
      </w:r>
      <w:r w:rsidR="00545988">
        <w:t xml:space="preserve">insulin </w:t>
      </w:r>
      <w:r w:rsidRPr="000438CA">
        <w:t xml:space="preserve">controller </w:t>
      </w:r>
      <w:r w:rsidR="00545988">
        <w:t xml:space="preserve">prototype </w:t>
      </w:r>
      <w:r w:rsidRPr="000438CA">
        <w:t xml:space="preserve">and the design of the app's front-end. It will also highlight the </w:t>
      </w:r>
      <w:r w:rsidR="002E2DE2">
        <w:t xml:space="preserve">extensive </w:t>
      </w:r>
      <w:r w:rsidR="00AB5DF2">
        <w:t>research</w:t>
      </w:r>
      <w:r w:rsidRPr="000438CA">
        <w:t xml:space="preserve"> </w:t>
      </w:r>
      <w:r w:rsidR="005A7C58" w:rsidRPr="000438CA">
        <w:t>on diabetes</w:t>
      </w:r>
      <w:r w:rsidRPr="000438CA">
        <w:t>, human physiology, endocrinology, and metabolism.</w:t>
      </w:r>
    </w:p>
    <w:p w14:paraId="39678780" w14:textId="69634CAE" w:rsidR="00D95DD3" w:rsidRDefault="00D95DD3" w:rsidP="000B7446">
      <w:pPr>
        <w:pStyle w:val="Heading1"/>
        <w:spacing w:line="360" w:lineRule="auto"/>
      </w:pPr>
      <w:bookmarkStart w:id="33" w:name="_Toc123908879"/>
      <w:bookmarkStart w:id="34" w:name="_Toc124479100"/>
      <w:r>
        <w:t>Bibliography</w:t>
      </w:r>
      <w:bookmarkEnd w:id="33"/>
      <w:bookmarkEnd w:id="34"/>
    </w:p>
    <w:p w14:paraId="21819364" w14:textId="54BDB06E" w:rsidR="00262B4D" w:rsidRDefault="00262B4D" w:rsidP="000B7446">
      <w:pPr>
        <w:spacing w:line="360" w:lineRule="auto"/>
        <w:rPr>
          <w:shd w:val="clear" w:color="auto" w:fill="FFFFFF"/>
        </w:rPr>
      </w:pPr>
      <w:r>
        <w:rPr>
          <w:shd w:val="clear" w:color="auto" w:fill="FFFFFF"/>
        </w:rPr>
        <w:t>Kolontajs, S. (2022) ‘Artificial Pancreas System Controller’. De Montfort University.</w:t>
      </w:r>
      <w:r w:rsidR="00BE50D8">
        <w:rPr>
          <w:shd w:val="clear" w:color="auto" w:fill="FFFFFF"/>
        </w:rPr>
        <w:t xml:space="preserve"> </w:t>
      </w:r>
      <w:r>
        <w:rPr>
          <w:shd w:val="clear" w:color="auto" w:fill="FFFFFF"/>
        </w:rPr>
        <w:t>Unpublished essay.</w:t>
      </w:r>
    </w:p>
    <w:p w14:paraId="10DF165C" w14:textId="77777777" w:rsidR="000B7446" w:rsidRDefault="000B7446" w:rsidP="000B7446">
      <w:pPr>
        <w:pStyle w:val="NormalWeb"/>
        <w:spacing w:before="0" w:beforeAutospacing="0" w:after="240" w:afterAutospacing="0" w:line="360" w:lineRule="auto"/>
      </w:pPr>
      <w:r>
        <w:t xml:space="preserve">Atkinson, M.A., von </w:t>
      </w:r>
      <w:proofErr w:type="spellStart"/>
      <w:r>
        <w:t>Herrath</w:t>
      </w:r>
      <w:proofErr w:type="spellEnd"/>
      <w:r>
        <w:t>, M., Powers, A.C. and Clare-</w:t>
      </w:r>
      <w:proofErr w:type="spellStart"/>
      <w:r>
        <w:t>Salzler</w:t>
      </w:r>
      <w:proofErr w:type="spellEnd"/>
      <w:r>
        <w:t xml:space="preserve">, M. (2015). Current Concepts on the Pathogenesis of Type 1 Diabetes—Considerations for Attempts to Prevent and Reverse the Disease. </w:t>
      </w:r>
      <w:r>
        <w:rPr>
          <w:i/>
          <w:iCs/>
        </w:rPr>
        <w:t>Diabetes Care</w:t>
      </w:r>
      <w:r>
        <w:t>, [online] 38(6), pp.979–988. doi:10.2337/dc15-0144.</w:t>
      </w:r>
    </w:p>
    <w:p w14:paraId="596983DA" w14:textId="77777777" w:rsidR="000B7446" w:rsidRDefault="000B7446" w:rsidP="000B7446">
      <w:pPr>
        <w:pStyle w:val="NormalWeb"/>
        <w:spacing w:before="0" w:beforeAutospacing="0" w:after="240" w:afterAutospacing="0" w:line="360" w:lineRule="auto"/>
      </w:pPr>
      <w:r>
        <w:t xml:space="preserve">Bell, K.J., Smart, C.E., </w:t>
      </w:r>
      <w:proofErr w:type="spellStart"/>
      <w:r>
        <w:t>Steil</w:t>
      </w:r>
      <w:proofErr w:type="spellEnd"/>
      <w:r>
        <w:t xml:space="preserve">, G.M., Brand-Miller, J.C., King, B. and Wolpert, H.A. (2015). Impact of Fat, Protein, and Glycemic Index on Postprandial Glucose Control in Type 1 Diabetes: Implications for Intensive Diabetes Management in the Continuous Glucose Monitoring Era. </w:t>
      </w:r>
      <w:r>
        <w:rPr>
          <w:i/>
          <w:iCs/>
        </w:rPr>
        <w:t>Diabetes Care</w:t>
      </w:r>
      <w:r>
        <w:t>, 38(6), pp.1008–1015. doi:10.2337/dc15-0100.</w:t>
      </w:r>
    </w:p>
    <w:p w14:paraId="3FF41BC6" w14:textId="77777777" w:rsidR="000B7446" w:rsidRDefault="000B7446" w:rsidP="000B7446">
      <w:pPr>
        <w:pStyle w:val="NormalWeb"/>
        <w:spacing w:before="0" w:beforeAutospacing="0" w:after="240" w:afterAutospacing="0" w:line="360" w:lineRule="auto"/>
      </w:pPr>
      <w:r>
        <w:t xml:space="preserve">Cefalu, W.T., Dawes, D.E., </w:t>
      </w:r>
      <w:proofErr w:type="spellStart"/>
      <w:r>
        <w:t>Gavlak</w:t>
      </w:r>
      <w:proofErr w:type="spellEnd"/>
      <w:r>
        <w:t xml:space="preserve">, G., Goldman, D., Herman, W.H., Van Nuys, K., Powers, A.C., Taylor, S.I. and </w:t>
      </w:r>
      <w:proofErr w:type="spellStart"/>
      <w:r>
        <w:t>Yatvin</w:t>
      </w:r>
      <w:proofErr w:type="spellEnd"/>
      <w:r>
        <w:t xml:space="preserve">, A.L. (2018). Insulin Access and Affordability Working Group: Conclusions and Recommendations. </w:t>
      </w:r>
      <w:r>
        <w:rPr>
          <w:i/>
          <w:iCs/>
        </w:rPr>
        <w:t>Diabetes Care</w:t>
      </w:r>
      <w:r>
        <w:t>, [online] 41(6), pp.1299–1311. doi:10.2337/dci18-0019.</w:t>
      </w:r>
    </w:p>
    <w:p w14:paraId="12DA475C" w14:textId="77777777" w:rsidR="000B7446" w:rsidRDefault="000B7446" w:rsidP="000B7446">
      <w:pPr>
        <w:pStyle w:val="NormalWeb"/>
        <w:spacing w:before="0" w:beforeAutospacing="0" w:after="240" w:afterAutospacing="0" w:line="360" w:lineRule="auto"/>
      </w:pPr>
      <w:r>
        <w:t xml:space="preserve">ElSayed, N.A., Aleppo, G., </w:t>
      </w:r>
      <w:proofErr w:type="spellStart"/>
      <w:r>
        <w:t>Aroda</w:t>
      </w:r>
      <w:proofErr w:type="spellEnd"/>
      <w:r>
        <w:t xml:space="preserve">, V.R., </w:t>
      </w:r>
      <w:proofErr w:type="spellStart"/>
      <w:r>
        <w:t>Bannuru</w:t>
      </w:r>
      <w:proofErr w:type="spellEnd"/>
      <w:r>
        <w:t xml:space="preserve">, R.R., Brown, F.M., </w:t>
      </w:r>
      <w:proofErr w:type="spellStart"/>
      <w:r>
        <w:t>Bruemmer</w:t>
      </w:r>
      <w:proofErr w:type="spellEnd"/>
      <w:r>
        <w:t xml:space="preserve">, D., Collins, B.S., Hilliard, M.E., Isaacs, D., Johnson, E.L., Kahan, S., </w:t>
      </w:r>
      <w:proofErr w:type="spellStart"/>
      <w:r>
        <w:t>Khunti</w:t>
      </w:r>
      <w:proofErr w:type="spellEnd"/>
      <w:r>
        <w:t xml:space="preserve">, K., Leon, J., Lyons, S.K., Perry, M.L., Prahalad, P., Pratley, R.E., </w:t>
      </w:r>
      <w:proofErr w:type="spellStart"/>
      <w:r>
        <w:t>Seley</w:t>
      </w:r>
      <w:proofErr w:type="spellEnd"/>
      <w:r>
        <w:t xml:space="preserve">, J.J., Stanton, R.C. and </w:t>
      </w:r>
      <w:proofErr w:type="spellStart"/>
      <w:r>
        <w:t>Gabbay</w:t>
      </w:r>
      <w:proofErr w:type="spellEnd"/>
      <w:r>
        <w:t xml:space="preserve">, R.A. (2022). 6. </w:t>
      </w:r>
      <w:r>
        <w:lastRenderedPageBreak/>
        <w:t xml:space="preserve">Glycemic Targets: </w:t>
      </w:r>
      <w:r>
        <w:rPr>
          <w:i/>
          <w:iCs/>
        </w:rPr>
        <w:t>Standards of Care in Diabetes—2023</w:t>
      </w:r>
      <w:r>
        <w:t xml:space="preserve">. </w:t>
      </w:r>
      <w:r>
        <w:rPr>
          <w:i/>
          <w:iCs/>
        </w:rPr>
        <w:t>Diabetes Care</w:t>
      </w:r>
      <w:r>
        <w:t>, [online] 46(Supplement_1), pp.S97–S110. doi:10.2337/dc23-s006.</w:t>
      </w:r>
    </w:p>
    <w:p w14:paraId="5AF05263" w14:textId="77777777" w:rsidR="000B7446" w:rsidRDefault="000B7446" w:rsidP="000B7446">
      <w:pPr>
        <w:pStyle w:val="NormalWeb"/>
        <w:spacing w:before="0" w:beforeAutospacing="0" w:after="240" w:afterAutospacing="0" w:line="360" w:lineRule="auto"/>
      </w:pPr>
      <w:r>
        <w:t xml:space="preserve">Haidar, A. (2019). Insulin-and-Glucagon Artificial Pancreas Versus Insulin-Alone Artificial Pancreas: A Short Review. </w:t>
      </w:r>
      <w:r>
        <w:rPr>
          <w:i/>
          <w:iCs/>
        </w:rPr>
        <w:t>Diabetes Spectrum</w:t>
      </w:r>
      <w:r>
        <w:t>, 32(3), pp.215–221. doi:10.2337/ds18-0097.</w:t>
      </w:r>
    </w:p>
    <w:p w14:paraId="5095821F" w14:textId="77777777" w:rsidR="000B7446" w:rsidRDefault="000B7446" w:rsidP="000B7446">
      <w:pPr>
        <w:pStyle w:val="NormalWeb"/>
        <w:spacing w:before="0" w:beforeAutospacing="0" w:after="240" w:afterAutospacing="0" w:line="360" w:lineRule="auto"/>
      </w:pPr>
      <w:proofErr w:type="spellStart"/>
      <w:r>
        <w:t>IQWiG</w:t>
      </w:r>
      <w:proofErr w:type="spellEnd"/>
      <w:r>
        <w:t xml:space="preserve"> (2017). </w:t>
      </w:r>
      <w:r>
        <w:rPr>
          <w:i/>
          <w:iCs/>
        </w:rPr>
        <w:t>Hyperglycemia and hypoglycemia in type 1 diabetes</w:t>
      </w:r>
      <w:r>
        <w:t>. [online] Nih.gov. Available at: https://www.ncbi.nlm.nih.gov/books/NBK279340/ [Accessed 7 Dec. 2022].</w:t>
      </w:r>
    </w:p>
    <w:p w14:paraId="12ADB728" w14:textId="77777777" w:rsidR="000B7446" w:rsidRDefault="000B7446" w:rsidP="000B7446">
      <w:pPr>
        <w:pStyle w:val="NormalWeb"/>
        <w:spacing w:before="0" w:beforeAutospacing="0" w:after="240" w:afterAutospacing="0" w:line="360" w:lineRule="auto"/>
      </w:pPr>
      <w:proofErr w:type="spellStart"/>
      <w:r>
        <w:t>Karamanou</w:t>
      </w:r>
      <w:proofErr w:type="spellEnd"/>
      <w:r>
        <w:t xml:space="preserve">, M. (2016). Milestones in the history of diabetes mellitus: The main contributors. </w:t>
      </w:r>
      <w:r>
        <w:rPr>
          <w:i/>
          <w:iCs/>
        </w:rPr>
        <w:t>World Journal of Diabetes</w:t>
      </w:r>
      <w:r>
        <w:t>, [online] 7(1), p.1. doi:10.4239/wjd.v7.i1.1.</w:t>
      </w:r>
    </w:p>
    <w:p w14:paraId="2D582F7B" w14:textId="77777777" w:rsidR="000B7446" w:rsidRDefault="000B7446" w:rsidP="000B7446">
      <w:pPr>
        <w:pStyle w:val="NormalWeb"/>
        <w:spacing w:before="0" w:beforeAutospacing="0" w:after="240" w:afterAutospacing="0" w:line="360" w:lineRule="auto"/>
      </w:pPr>
      <w:r>
        <w:t xml:space="preserve">Kowalski, A. (2015). Pathway to Artificial Pancreas Systems Revisited: Moving Downstream. </w:t>
      </w:r>
      <w:r>
        <w:rPr>
          <w:i/>
          <w:iCs/>
        </w:rPr>
        <w:t>Diabetes Care</w:t>
      </w:r>
      <w:r>
        <w:t>, [online] 38(6), pp.1036–1043. doi:10.2337/dc15-0364.</w:t>
      </w:r>
    </w:p>
    <w:p w14:paraId="2B225322" w14:textId="77777777" w:rsidR="000B7446" w:rsidRDefault="000B7446" w:rsidP="000B7446">
      <w:pPr>
        <w:pStyle w:val="NormalWeb"/>
        <w:spacing w:before="0" w:beforeAutospacing="0" w:after="240" w:afterAutospacing="0" w:line="360" w:lineRule="auto"/>
      </w:pPr>
      <w:r>
        <w:t xml:space="preserve">KULZER, B., DOWN, S., SEIGNEZ, A., VIVES, A., BONNEMAIRE, M. and PENFORNIS, A. (2022). 925-P: European Survey on Adults with Type 1 Diabetes (T1D) and Their Caregivers: Insights into Experience of T1D Management. </w:t>
      </w:r>
      <w:r>
        <w:rPr>
          <w:i/>
          <w:iCs/>
        </w:rPr>
        <w:t>Diabetes</w:t>
      </w:r>
      <w:r>
        <w:t>, 71(Supplement_1). doi:10.2337/db22-925-p.</w:t>
      </w:r>
    </w:p>
    <w:p w14:paraId="5EDC03D6" w14:textId="77777777" w:rsidR="000B7446" w:rsidRDefault="000B7446" w:rsidP="000B7446">
      <w:pPr>
        <w:pStyle w:val="NormalWeb"/>
        <w:spacing w:before="0" w:beforeAutospacing="0" w:after="240" w:afterAutospacing="0" w:line="360" w:lineRule="auto"/>
      </w:pPr>
      <w:r>
        <w:t xml:space="preserve">MENON, S., DESALVO, D., ERRAGUNTLA, M., PAMIDIMUKKALA, K., MCKAY, S., VILLEGAS, C. and HILLIARD, M.E. (2022). 614-P: Fear of Hypoglycemia, Hypoglycemia Confidence, and Time in Range in Adolescents and Young Adults with Type 1 Diabetes (T1D). </w:t>
      </w:r>
      <w:r>
        <w:rPr>
          <w:i/>
          <w:iCs/>
        </w:rPr>
        <w:t>Diabetes</w:t>
      </w:r>
      <w:r>
        <w:t>, 71(Supplement_1). doi:10.2337/db22-614-p.</w:t>
      </w:r>
    </w:p>
    <w:p w14:paraId="398C0355" w14:textId="77777777" w:rsidR="000B7446" w:rsidRDefault="000B7446" w:rsidP="000B7446">
      <w:pPr>
        <w:pStyle w:val="NormalWeb"/>
        <w:spacing w:before="0" w:beforeAutospacing="0" w:after="240" w:afterAutospacing="0" w:line="360" w:lineRule="auto"/>
      </w:pPr>
      <w:r>
        <w:t xml:space="preserve">Miller, K.M., Foster, N.C., Beck, R.W., Bergenstal, R.M., DuBose, S.N., DiMeglio, L.A., </w:t>
      </w:r>
      <w:proofErr w:type="spellStart"/>
      <w:r>
        <w:t>Maahs</w:t>
      </w:r>
      <w:proofErr w:type="spellEnd"/>
      <w:r>
        <w:t xml:space="preserve">, D.M. and </w:t>
      </w:r>
      <w:proofErr w:type="spellStart"/>
      <w:r>
        <w:t>Tamborlane</w:t>
      </w:r>
      <w:proofErr w:type="spellEnd"/>
      <w:r>
        <w:t xml:space="preserve">, W.V. (2015). Current State of Type 1 Diabetes Treatment in the U.S.: Updated Data From the T1D Exchange Clinic Registry. </w:t>
      </w:r>
      <w:r>
        <w:rPr>
          <w:i/>
          <w:iCs/>
        </w:rPr>
        <w:t>Diabetes Care</w:t>
      </w:r>
      <w:r>
        <w:t>, [online] 38(6), pp.971–978. doi:10.2337/dc15-0078.</w:t>
      </w:r>
    </w:p>
    <w:p w14:paraId="4B689E82" w14:textId="77777777" w:rsidR="000B7446" w:rsidRDefault="000B7446" w:rsidP="000B7446">
      <w:pPr>
        <w:pStyle w:val="NormalWeb"/>
        <w:spacing w:before="0" w:beforeAutospacing="0" w:after="240" w:afterAutospacing="0" w:line="360" w:lineRule="auto"/>
      </w:pPr>
      <w:r>
        <w:t xml:space="preserve">National Institute of Diabetes and Digestive and Kidney Diseases. (n.d.). </w:t>
      </w:r>
      <w:r>
        <w:rPr>
          <w:i/>
          <w:iCs/>
        </w:rPr>
        <w:t>Artificial Pancreas | NIDDK</w:t>
      </w:r>
      <w:r>
        <w:t>. [online] Available at: https://www.niddk.nih.gov/health-information/diabetes/overview/managing-diabetes/artificial-pancreas.</w:t>
      </w:r>
    </w:p>
    <w:p w14:paraId="0795B7C6" w14:textId="77777777" w:rsidR="000B7446" w:rsidRDefault="000B7446" w:rsidP="000B7446">
      <w:pPr>
        <w:pStyle w:val="NormalWeb"/>
        <w:spacing w:before="0" w:beforeAutospacing="0" w:after="240" w:afterAutospacing="0" w:line="360" w:lineRule="auto"/>
      </w:pPr>
      <w:r>
        <w:lastRenderedPageBreak/>
        <w:t xml:space="preserve">PYATAK, E., SPRUIJT-METZ, D., SCHNEIDER, S., CRANDALL, J.P., PETERS, A.L., JIN, H., AGARWAL, S., PHAM, L.T., ALI, A., HOOGENDOORN, C.J., CRESPO-RAMOS, G., MENDEZ-RODRIGUEZ, H., LEE, P.-J., RUELAS, V.F., BASILE, R. and GONZALEZ, J.S. (2022). 278-OR: ADA Presidents’ Select Abstract: Impact of Overnight Blood Glucose on Next-Day Functioning in T1D. </w:t>
      </w:r>
      <w:r>
        <w:rPr>
          <w:i/>
          <w:iCs/>
        </w:rPr>
        <w:t>Diabetes</w:t>
      </w:r>
      <w:r>
        <w:t>, [online] 71(Supplement_1). doi:10.2337/db22-278-or.</w:t>
      </w:r>
    </w:p>
    <w:p w14:paraId="15B7D28A" w14:textId="77777777" w:rsidR="000B7446" w:rsidRDefault="000B7446" w:rsidP="000B7446">
      <w:pPr>
        <w:pStyle w:val="NormalWeb"/>
        <w:spacing w:before="0" w:beforeAutospacing="0" w:after="240" w:afterAutospacing="0" w:line="360" w:lineRule="auto"/>
      </w:pPr>
      <w:r>
        <w:t xml:space="preserve">Robertson, R.P. (2015). Islet Transplantation for Type 1 Diabetes, 2015: What Have We Learned From </w:t>
      </w:r>
      <w:proofErr w:type="spellStart"/>
      <w:r>
        <w:t>Alloislet</w:t>
      </w:r>
      <w:proofErr w:type="spellEnd"/>
      <w:r>
        <w:t xml:space="preserve"> and </w:t>
      </w:r>
      <w:proofErr w:type="spellStart"/>
      <w:r>
        <w:t>Autoislet</w:t>
      </w:r>
      <w:proofErr w:type="spellEnd"/>
      <w:r>
        <w:t xml:space="preserve"> Successes? </w:t>
      </w:r>
      <w:r>
        <w:rPr>
          <w:i/>
          <w:iCs/>
        </w:rPr>
        <w:t>Diabetes Care</w:t>
      </w:r>
      <w:r>
        <w:t>, 38(6), pp.1030–1035. doi:10.2337/dc15-0079.</w:t>
      </w:r>
    </w:p>
    <w:p w14:paraId="4814C708" w14:textId="77777777" w:rsidR="000B7446" w:rsidRDefault="000B7446" w:rsidP="000B7446">
      <w:pPr>
        <w:pStyle w:val="NormalWeb"/>
        <w:spacing w:before="0" w:beforeAutospacing="0" w:after="240" w:afterAutospacing="0" w:line="360" w:lineRule="auto"/>
      </w:pPr>
      <w:r>
        <w:t xml:space="preserve">SHAPIRA, A., VOLKENING, L.K., BORUS, J. and LAFFEL, L.M. (2020). 789-P: Self-Care for Blood Glucose Monitoring (BGM) in Teens with Type 1 Diabetes (T1D): Impact of Real-Time Positive and Negative Affect. </w:t>
      </w:r>
      <w:r>
        <w:rPr>
          <w:i/>
          <w:iCs/>
        </w:rPr>
        <w:t>Diabetes</w:t>
      </w:r>
      <w:r>
        <w:t>, 69(Supplement 1), pp.789-P. doi:10.2337/db20-789-p.</w:t>
      </w:r>
    </w:p>
    <w:p w14:paraId="60246202" w14:textId="77777777" w:rsidR="000B7446" w:rsidRDefault="000B7446" w:rsidP="000B7446">
      <w:pPr>
        <w:pStyle w:val="NormalWeb"/>
        <w:spacing w:before="0" w:beforeAutospacing="0" w:after="240" w:afterAutospacing="0" w:line="360" w:lineRule="auto"/>
      </w:pPr>
      <w:r>
        <w:t xml:space="preserve">Veneman, T., </w:t>
      </w:r>
      <w:proofErr w:type="spellStart"/>
      <w:r>
        <w:t>Mitrakou</w:t>
      </w:r>
      <w:proofErr w:type="spellEnd"/>
      <w:r>
        <w:t xml:space="preserve">, A., </w:t>
      </w:r>
      <w:proofErr w:type="spellStart"/>
      <w:r>
        <w:t>Mokan</w:t>
      </w:r>
      <w:proofErr w:type="spellEnd"/>
      <w:r>
        <w:t xml:space="preserve">, M., Cryer, P. and </w:t>
      </w:r>
      <w:proofErr w:type="spellStart"/>
      <w:r>
        <w:t>Gerich</w:t>
      </w:r>
      <w:proofErr w:type="spellEnd"/>
      <w:r>
        <w:t xml:space="preserve">, J. (1993). Induction of Hypoglycemia Unawareness by Asymptomatic Nocturnal Hypoglycemia. </w:t>
      </w:r>
      <w:r>
        <w:rPr>
          <w:i/>
          <w:iCs/>
        </w:rPr>
        <w:t>Diabetes</w:t>
      </w:r>
      <w:r>
        <w:t>, 42(9), pp.1233–1237. doi:10.2337/diab.42.9.1233.</w:t>
      </w:r>
    </w:p>
    <w:p w14:paraId="6ED0DA57" w14:textId="77777777" w:rsidR="000B7446" w:rsidRDefault="000B7446" w:rsidP="000B7446">
      <w:pPr>
        <w:pStyle w:val="NormalWeb"/>
        <w:spacing w:before="0" w:beforeAutospacing="0" w:after="240" w:afterAutospacing="0" w:line="360" w:lineRule="auto"/>
      </w:pPr>
      <w:r>
        <w:t xml:space="preserve">World Health Organization (2022). </w:t>
      </w:r>
      <w:r>
        <w:rPr>
          <w:i/>
          <w:iCs/>
        </w:rPr>
        <w:t>Diabetes</w:t>
      </w:r>
      <w:r>
        <w:t>. [online] World Health Organization. Available at: https://www.who.int/news-room/fact-sheets/detail/diabetes.</w:t>
      </w:r>
    </w:p>
    <w:p w14:paraId="0C2659A9" w14:textId="77777777" w:rsidR="000B7446" w:rsidRPr="00262B4D" w:rsidRDefault="000B7446" w:rsidP="000B7446">
      <w:pPr>
        <w:spacing w:line="360" w:lineRule="auto"/>
      </w:pPr>
    </w:p>
    <w:p w14:paraId="7849405E" w14:textId="77777777" w:rsidR="000C6AD6" w:rsidRDefault="00D95DD3" w:rsidP="00ED787D">
      <w:pPr>
        <w:pStyle w:val="Heading1"/>
        <w:spacing w:line="480" w:lineRule="auto"/>
      </w:pPr>
      <w:bookmarkStart w:id="35" w:name="_Toc123908880"/>
      <w:bookmarkStart w:id="36" w:name="_Toc124479101"/>
      <w:r>
        <w:lastRenderedPageBreak/>
        <w:t>Appendices</w:t>
      </w:r>
      <w:bookmarkEnd w:id="35"/>
      <w:bookmarkEnd w:id="36"/>
    </w:p>
    <w:p w14:paraId="252D66ED" w14:textId="77777777" w:rsidR="00650C62" w:rsidRDefault="000C6AD6" w:rsidP="00650C62">
      <w:pPr>
        <w:keepNext/>
        <w:jc w:val="center"/>
      </w:pPr>
      <w:r>
        <w:rPr>
          <w:noProof/>
        </w:rPr>
        <w:drawing>
          <wp:inline distT="0" distB="0" distL="0" distR="0" wp14:anchorId="2B4900AC" wp14:editId="33617B78">
            <wp:extent cx="2957901" cy="639957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7901" cy="6399570"/>
                    </a:xfrm>
                    <a:prstGeom prst="rect">
                      <a:avLst/>
                    </a:prstGeom>
                  </pic:spPr>
                </pic:pic>
              </a:graphicData>
            </a:graphic>
          </wp:inline>
        </w:drawing>
      </w:r>
    </w:p>
    <w:p w14:paraId="31F93070" w14:textId="7A3F458A" w:rsidR="008B178D" w:rsidRDefault="00650C62" w:rsidP="00650C62">
      <w:pPr>
        <w:pStyle w:val="Caption"/>
        <w:jc w:val="center"/>
        <w:rPr>
          <w:noProof/>
        </w:rPr>
      </w:pPr>
      <w:bookmarkStart w:id="37" w:name="_Ref124276598"/>
      <w:r>
        <w:t xml:space="preserve">Figure </w:t>
      </w:r>
      <w:r w:rsidR="00000000">
        <w:fldChar w:fldCharType="begin"/>
      </w:r>
      <w:r w:rsidR="00000000">
        <w:instrText xml:space="preserve"> SEQ Figure \* ARABIC </w:instrText>
      </w:r>
      <w:r w:rsidR="00000000">
        <w:fldChar w:fldCharType="separate"/>
      </w:r>
      <w:r w:rsidR="00E33930">
        <w:rPr>
          <w:noProof/>
        </w:rPr>
        <w:t>7</w:t>
      </w:r>
      <w:r w:rsidR="00000000">
        <w:rPr>
          <w:noProof/>
        </w:rPr>
        <w:fldChar w:fldCharType="end"/>
      </w:r>
      <w:bookmarkEnd w:id="37"/>
      <w:r>
        <w:t xml:space="preserve"> </w:t>
      </w:r>
      <w:r w:rsidR="000B7446">
        <w:t xml:space="preserve">Virtual </w:t>
      </w:r>
      <w:r w:rsidR="000B7446">
        <w:rPr>
          <w:noProof/>
        </w:rPr>
        <w:t>CGM</w:t>
      </w:r>
      <w:r>
        <w:rPr>
          <w:noProof/>
        </w:rPr>
        <w:t xml:space="preserve"> tab in the app with real-time blood glucose tracker and trend line up showing glucose level history.</w:t>
      </w:r>
    </w:p>
    <w:p w14:paraId="099763C4" w14:textId="77777777" w:rsidR="00650C62" w:rsidRDefault="000C6AD6" w:rsidP="00650C62">
      <w:pPr>
        <w:keepNext/>
        <w:jc w:val="center"/>
      </w:pPr>
      <w:r>
        <w:rPr>
          <w:noProof/>
        </w:rPr>
        <w:lastRenderedPageBreak/>
        <w:drawing>
          <wp:inline distT="0" distB="0" distL="0" distR="0" wp14:anchorId="33366D1C" wp14:editId="6391820D">
            <wp:extent cx="2957901" cy="6399570"/>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7901" cy="6399570"/>
                    </a:xfrm>
                    <a:prstGeom prst="rect">
                      <a:avLst/>
                    </a:prstGeom>
                  </pic:spPr>
                </pic:pic>
              </a:graphicData>
            </a:graphic>
          </wp:inline>
        </w:drawing>
      </w:r>
    </w:p>
    <w:p w14:paraId="6442A995" w14:textId="449084F8" w:rsidR="000C6AD6" w:rsidRDefault="00650C62" w:rsidP="00650C62">
      <w:pPr>
        <w:pStyle w:val="Caption"/>
        <w:jc w:val="center"/>
      </w:pPr>
      <w:bookmarkStart w:id="38" w:name="_Ref124276622"/>
      <w:r>
        <w:t xml:space="preserve">Figure </w:t>
      </w:r>
      <w:r w:rsidR="00000000">
        <w:fldChar w:fldCharType="begin"/>
      </w:r>
      <w:r w:rsidR="00000000">
        <w:instrText xml:space="preserve"> SEQ Figure \* ARABIC </w:instrText>
      </w:r>
      <w:r w:rsidR="00000000">
        <w:fldChar w:fldCharType="separate"/>
      </w:r>
      <w:r w:rsidR="00E33930">
        <w:rPr>
          <w:noProof/>
        </w:rPr>
        <w:t>8</w:t>
      </w:r>
      <w:r w:rsidR="00000000">
        <w:rPr>
          <w:noProof/>
        </w:rPr>
        <w:fldChar w:fldCharType="end"/>
      </w:r>
      <w:bookmarkEnd w:id="38"/>
      <w:r>
        <w:t xml:space="preserve"> Statistics tab in the app showing collected data about patient within 3 months period; share button that allows to export presented data</w:t>
      </w:r>
    </w:p>
    <w:p w14:paraId="4D093669" w14:textId="77777777" w:rsidR="00650C62" w:rsidRDefault="000C6AD6" w:rsidP="00650C62">
      <w:pPr>
        <w:keepNext/>
        <w:jc w:val="center"/>
      </w:pPr>
      <w:r>
        <w:rPr>
          <w:noProof/>
        </w:rPr>
        <w:lastRenderedPageBreak/>
        <w:drawing>
          <wp:inline distT="0" distB="0" distL="0" distR="0" wp14:anchorId="25D26148" wp14:editId="480A9A0C">
            <wp:extent cx="2957901" cy="6399570"/>
            <wp:effectExtent l="0" t="0" r="127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7901" cy="6399570"/>
                    </a:xfrm>
                    <a:prstGeom prst="rect">
                      <a:avLst/>
                    </a:prstGeom>
                  </pic:spPr>
                </pic:pic>
              </a:graphicData>
            </a:graphic>
          </wp:inline>
        </w:drawing>
      </w:r>
    </w:p>
    <w:p w14:paraId="21B1C1EF" w14:textId="0F59C85E" w:rsidR="008B178D" w:rsidRDefault="00650C62" w:rsidP="009A7469">
      <w:pPr>
        <w:pStyle w:val="Caption"/>
        <w:jc w:val="center"/>
      </w:pPr>
      <w:bookmarkStart w:id="39" w:name="_Ref124276630"/>
      <w:r>
        <w:t xml:space="preserve">Figure </w:t>
      </w:r>
      <w:r w:rsidR="00000000">
        <w:fldChar w:fldCharType="begin"/>
      </w:r>
      <w:r w:rsidR="00000000">
        <w:instrText xml:space="preserve"> SEQ Figure \* ARABIC </w:instrText>
      </w:r>
      <w:r w:rsidR="00000000">
        <w:fldChar w:fldCharType="separate"/>
      </w:r>
      <w:r w:rsidR="00E33930">
        <w:rPr>
          <w:noProof/>
        </w:rPr>
        <w:t>9</w:t>
      </w:r>
      <w:r w:rsidR="00000000">
        <w:rPr>
          <w:noProof/>
        </w:rPr>
        <w:fldChar w:fldCharType="end"/>
      </w:r>
      <w:bookmarkEnd w:id="39"/>
      <w:r>
        <w:t xml:space="preserve"> Profile tab in the app showing APSC devices connected to smartphone, latest notifications history as well as button to pair new device</w:t>
      </w:r>
    </w:p>
    <w:p w14:paraId="7ED462D6" w14:textId="77777777" w:rsidR="00B20B2D" w:rsidRDefault="009A7469" w:rsidP="00B20B2D">
      <w:pPr>
        <w:keepNext/>
        <w:jc w:val="center"/>
      </w:pPr>
      <w:r>
        <w:rPr>
          <w:noProof/>
        </w:rPr>
        <w:lastRenderedPageBreak/>
        <w:drawing>
          <wp:inline distT="0" distB="0" distL="0" distR="0" wp14:anchorId="39B2B939" wp14:editId="5A8A42E0">
            <wp:extent cx="4584192" cy="2578608"/>
            <wp:effectExtent l="0" t="0" r="6985" b="0"/>
            <wp:docPr id="18" name="Picture 18" descr="A black tir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ack tire on a white background&#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4192" cy="2578608"/>
                    </a:xfrm>
                    <a:prstGeom prst="rect">
                      <a:avLst/>
                    </a:prstGeom>
                  </pic:spPr>
                </pic:pic>
              </a:graphicData>
            </a:graphic>
          </wp:inline>
        </w:drawing>
      </w:r>
    </w:p>
    <w:p w14:paraId="34E0A9B3" w14:textId="38460667" w:rsidR="00B20B2D" w:rsidRDefault="00B20B2D" w:rsidP="00B20B2D">
      <w:pPr>
        <w:pStyle w:val="Caption"/>
        <w:jc w:val="center"/>
      </w:pPr>
      <w:bookmarkStart w:id="40" w:name="_Ref124302851"/>
      <w:r>
        <w:t xml:space="preserve">Figure </w:t>
      </w:r>
      <w:r w:rsidR="00000000">
        <w:fldChar w:fldCharType="begin"/>
      </w:r>
      <w:r w:rsidR="00000000">
        <w:instrText xml:space="preserve"> SEQ Figure \* ARABIC </w:instrText>
      </w:r>
      <w:r w:rsidR="00000000">
        <w:fldChar w:fldCharType="separate"/>
      </w:r>
      <w:r w:rsidR="00E33930">
        <w:rPr>
          <w:noProof/>
        </w:rPr>
        <w:t>10</w:t>
      </w:r>
      <w:r w:rsidR="00000000">
        <w:rPr>
          <w:noProof/>
        </w:rPr>
        <w:fldChar w:fldCharType="end"/>
      </w:r>
      <w:bookmarkEnd w:id="40"/>
      <w:r>
        <w:t xml:space="preserve"> Side view of the Continuous Glucose Monitor prototype render</w:t>
      </w:r>
    </w:p>
    <w:p w14:paraId="171A399F" w14:textId="77777777" w:rsidR="00B20B2D" w:rsidRDefault="009A7469" w:rsidP="00B20B2D">
      <w:pPr>
        <w:keepNext/>
        <w:jc w:val="center"/>
      </w:pPr>
      <w:r>
        <w:rPr>
          <w:noProof/>
        </w:rPr>
        <w:drawing>
          <wp:inline distT="0" distB="0" distL="0" distR="0" wp14:anchorId="0D2FE167" wp14:editId="50688498">
            <wp:extent cx="4584192" cy="2578608"/>
            <wp:effectExtent l="0" t="0" r="6985" b="0"/>
            <wp:docPr id="19" name="Picture 19" descr="A picture containing sky, plane, outdoo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ky, plane, outdoor, aircraf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84192" cy="2578608"/>
                    </a:xfrm>
                    <a:prstGeom prst="rect">
                      <a:avLst/>
                    </a:prstGeom>
                  </pic:spPr>
                </pic:pic>
              </a:graphicData>
            </a:graphic>
          </wp:inline>
        </w:drawing>
      </w:r>
    </w:p>
    <w:p w14:paraId="2C3C7DA2" w14:textId="2934612B" w:rsidR="009A7469" w:rsidRDefault="00B20B2D" w:rsidP="00B20B2D">
      <w:pPr>
        <w:pStyle w:val="Caption"/>
        <w:jc w:val="center"/>
        <w:rPr>
          <w:noProof/>
        </w:rPr>
      </w:pPr>
      <w:bookmarkStart w:id="41" w:name="_Ref124302853"/>
      <w:r>
        <w:t xml:space="preserve">Figure </w:t>
      </w:r>
      <w:r w:rsidR="00000000">
        <w:fldChar w:fldCharType="begin"/>
      </w:r>
      <w:r w:rsidR="00000000">
        <w:instrText xml:space="preserve"> SEQ Figure \* ARABIC </w:instrText>
      </w:r>
      <w:r w:rsidR="00000000">
        <w:fldChar w:fldCharType="separate"/>
      </w:r>
      <w:r w:rsidR="00E33930">
        <w:rPr>
          <w:noProof/>
        </w:rPr>
        <w:t>11</w:t>
      </w:r>
      <w:r w:rsidR="00000000">
        <w:rPr>
          <w:noProof/>
        </w:rPr>
        <w:fldChar w:fldCharType="end"/>
      </w:r>
      <w:bookmarkEnd w:id="41"/>
      <w:r>
        <w:t xml:space="preserve"> Bottom s</w:t>
      </w:r>
      <w:r w:rsidRPr="004F33BE">
        <w:t xml:space="preserve">ide </w:t>
      </w:r>
      <w:r>
        <w:t>(</w:t>
      </w:r>
      <w:r w:rsidR="005F32D7">
        <w:t>sensor</w:t>
      </w:r>
      <w:r>
        <w:t xml:space="preserve">) </w:t>
      </w:r>
      <w:r w:rsidRPr="004F33BE">
        <w:t>view of the Continuous Glucose Monitor prototype</w:t>
      </w:r>
      <w:r>
        <w:t xml:space="preserve"> </w:t>
      </w:r>
      <w:r w:rsidRPr="004F33BE">
        <w:t>rende</w:t>
      </w:r>
      <w:r>
        <w:t>r</w:t>
      </w:r>
    </w:p>
    <w:p w14:paraId="6C70B9C8" w14:textId="77777777" w:rsidR="005F32D7" w:rsidRDefault="005F32D7" w:rsidP="005F32D7">
      <w:pPr>
        <w:keepNext/>
        <w:jc w:val="center"/>
      </w:pPr>
      <w:r>
        <w:rPr>
          <w:noProof/>
        </w:rPr>
        <w:lastRenderedPageBreak/>
        <w:drawing>
          <wp:inline distT="0" distB="0" distL="0" distR="0" wp14:anchorId="56EBB64F" wp14:editId="3D3EF895">
            <wp:extent cx="4584192" cy="2578608"/>
            <wp:effectExtent l="0" t="0" r="6985" b="0"/>
            <wp:docPr id="22" name="Picture 22" descr="A black stapler on a white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stapler on a white surfac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84192" cy="2578608"/>
                    </a:xfrm>
                    <a:prstGeom prst="rect">
                      <a:avLst/>
                    </a:prstGeom>
                  </pic:spPr>
                </pic:pic>
              </a:graphicData>
            </a:graphic>
          </wp:inline>
        </w:drawing>
      </w:r>
    </w:p>
    <w:p w14:paraId="3B941D3A" w14:textId="3B68C108" w:rsidR="005F32D7" w:rsidRDefault="005F32D7" w:rsidP="005F32D7">
      <w:pPr>
        <w:pStyle w:val="Caption"/>
        <w:jc w:val="center"/>
      </w:pPr>
      <w:bookmarkStart w:id="42" w:name="_Ref124303075"/>
      <w:r>
        <w:t xml:space="preserve">Figure </w:t>
      </w:r>
      <w:r w:rsidR="00000000">
        <w:fldChar w:fldCharType="begin"/>
      </w:r>
      <w:r w:rsidR="00000000">
        <w:instrText xml:space="preserve"> SEQ Figure \* ARABIC </w:instrText>
      </w:r>
      <w:r w:rsidR="00000000">
        <w:fldChar w:fldCharType="separate"/>
      </w:r>
      <w:r w:rsidR="00E33930">
        <w:rPr>
          <w:noProof/>
        </w:rPr>
        <w:t>12</w:t>
      </w:r>
      <w:r w:rsidR="00000000">
        <w:rPr>
          <w:noProof/>
        </w:rPr>
        <w:fldChar w:fldCharType="end"/>
      </w:r>
      <w:bookmarkEnd w:id="42"/>
      <w:r>
        <w:t xml:space="preserve"> </w:t>
      </w:r>
      <w:r w:rsidRPr="00BA70B0">
        <w:t>Bottom side (cannula) view of the</w:t>
      </w:r>
      <w:r>
        <w:t xml:space="preserve"> Smart Insulin Pump</w:t>
      </w:r>
      <w:r w:rsidRPr="00BA70B0">
        <w:t xml:space="preserve"> prototype render</w:t>
      </w:r>
    </w:p>
    <w:p w14:paraId="67DFB90C" w14:textId="77777777" w:rsidR="005F32D7" w:rsidRDefault="005F32D7" w:rsidP="005F32D7">
      <w:pPr>
        <w:keepNext/>
        <w:jc w:val="center"/>
      </w:pPr>
      <w:r>
        <w:rPr>
          <w:noProof/>
        </w:rPr>
        <w:drawing>
          <wp:inline distT="0" distB="0" distL="0" distR="0" wp14:anchorId="0AB92166" wp14:editId="31371822">
            <wp:extent cx="4584192" cy="2578608"/>
            <wp:effectExtent l="0" t="0" r="6985" b="0"/>
            <wp:docPr id="23" name="Picture 23" descr="A black stapl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stapler on a white backgroun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84192" cy="2578608"/>
                    </a:xfrm>
                    <a:prstGeom prst="rect">
                      <a:avLst/>
                    </a:prstGeom>
                  </pic:spPr>
                </pic:pic>
              </a:graphicData>
            </a:graphic>
          </wp:inline>
        </w:drawing>
      </w:r>
    </w:p>
    <w:p w14:paraId="0CCAF13B" w14:textId="0205FE05" w:rsidR="005F32D7" w:rsidRDefault="005F32D7" w:rsidP="005F32D7">
      <w:pPr>
        <w:pStyle w:val="Caption"/>
        <w:jc w:val="center"/>
      </w:pPr>
      <w:bookmarkStart w:id="43" w:name="_Ref124303076"/>
      <w:r>
        <w:t xml:space="preserve">Figure </w:t>
      </w:r>
      <w:r w:rsidR="00000000">
        <w:fldChar w:fldCharType="begin"/>
      </w:r>
      <w:r w:rsidR="00000000">
        <w:instrText xml:space="preserve"> SEQ Figure \* ARABIC </w:instrText>
      </w:r>
      <w:r w:rsidR="00000000">
        <w:fldChar w:fldCharType="separate"/>
      </w:r>
      <w:r w:rsidR="00E33930">
        <w:rPr>
          <w:noProof/>
        </w:rPr>
        <w:t>13</w:t>
      </w:r>
      <w:r w:rsidR="00000000">
        <w:rPr>
          <w:noProof/>
        </w:rPr>
        <w:fldChar w:fldCharType="end"/>
      </w:r>
      <w:bookmarkEnd w:id="43"/>
      <w:r>
        <w:t xml:space="preserve"> Front</w:t>
      </w:r>
      <w:r w:rsidRPr="006155E9">
        <w:t xml:space="preserve"> side (</w:t>
      </w:r>
      <w:r>
        <w:t>charger</w:t>
      </w:r>
      <w:r w:rsidRPr="006155E9">
        <w:t xml:space="preserve">) view of the </w:t>
      </w:r>
      <w:r>
        <w:t xml:space="preserve">Smart Insulin Pump </w:t>
      </w:r>
      <w:r w:rsidRPr="006155E9">
        <w:t>prototype render</w:t>
      </w:r>
    </w:p>
    <w:p w14:paraId="62D5617B" w14:textId="77777777" w:rsidR="005F32D7" w:rsidRDefault="005F32D7" w:rsidP="005F32D7">
      <w:pPr>
        <w:keepNext/>
        <w:jc w:val="center"/>
      </w:pPr>
      <w:r>
        <w:rPr>
          <w:noProof/>
        </w:rPr>
        <w:lastRenderedPageBreak/>
        <w:drawing>
          <wp:inline distT="0" distB="0" distL="0" distR="0" wp14:anchorId="5E67349D" wp14:editId="4F345F07">
            <wp:extent cx="4584192" cy="2578608"/>
            <wp:effectExtent l="0" t="0" r="6985" b="0"/>
            <wp:docPr id="24" name="Picture 24" descr="A black computer m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computer mous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4192" cy="2578608"/>
                    </a:xfrm>
                    <a:prstGeom prst="rect">
                      <a:avLst/>
                    </a:prstGeom>
                  </pic:spPr>
                </pic:pic>
              </a:graphicData>
            </a:graphic>
          </wp:inline>
        </w:drawing>
      </w:r>
    </w:p>
    <w:p w14:paraId="7803C760" w14:textId="29039FCE" w:rsidR="009A7469" w:rsidRDefault="005F32D7" w:rsidP="005F32D7">
      <w:pPr>
        <w:pStyle w:val="Caption"/>
        <w:jc w:val="center"/>
      </w:pPr>
      <w:bookmarkStart w:id="44" w:name="_Ref124303077"/>
      <w:r>
        <w:t xml:space="preserve">Figure </w:t>
      </w:r>
      <w:r w:rsidR="00000000">
        <w:fldChar w:fldCharType="begin"/>
      </w:r>
      <w:r w:rsidR="00000000">
        <w:instrText xml:space="preserve"> SEQ Figure \* ARABIC </w:instrText>
      </w:r>
      <w:r w:rsidR="00000000">
        <w:fldChar w:fldCharType="separate"/>
      </w:r>
      <w:r w:rsidR="00E33930">
        <w:rPr>
          <w:noProof/>
        </w:rPr>
        <w:t>14</w:t>
      </w:r>
      <w:r w:rsidR="00000000">
        <w:rPr>
          <w:noProof/>
        </w:rPr>
        <w:fldChar w:fldCharType="end"/>
      </w:r>
      <w:bookmarkEnd w:id="44"/>
      <w:r>
        <w:t xml:space="preserve"> Side </w:t>
      </w:r>
      <w:r w:rsidRPr="005546F4">
        <w:t>view of the Smart Insulin Pump prototype render</w:t>
      </w:r>
    </w:p>
    <w:p w14:paraId="7CF7817F" w14:textId="77777777" w:rsidR="002F4501" w:rsidRDefault="002F4501" w:rsidP="002F2ADD">
      <w:pPr>
        <w:keepNext/>
        <w:jc w:val="center"/>
      </w:pPr>
      <w:r>
        <w:rPr>
          <w:noProof/>
        </w:rPr>
        <w:lastRenderedPageBreak/>
        <w:drawing>
          <wp:inline distT="0" distB="0" distL="0" distR="0" wp14:anchorId="71007C87" wp14:editId="7AA84F09">
            <wp:extent cx="5943600" cy="64319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431915"/>
                    </a:xfrm>
                    <a:prstGeom prst="rect">
                      <a:avLst/>
                    </a:prstGeom>
                  </pic:spPr>
                </pic:pic>
              </a:graphicData>
            </a:graphic>
          </wp:inline>
        </w:drawing>
      </w:r>
    </w:p>
    <w:p w14:paraId="65BBE13A" w14:textId="08DACD97" w:rsidR="00465414" w:rsidRDefault="002F4501" w:rsidP="002F2ADD">
      <w:pPr>
        <w:pStyle w:val="Caption"/>
        <w:jc w:val="center"/>
      </w:pPr>
      <w:bookmarkStart w:id="45" w:name="_Ref124383778"/>
      <w:r>
        <w:t xml:space="preserve">Figure </w:t>
      </w:r>
      <w:r w:rsidR="00000000">
        <w:fldChar w:fldCharType="begin"/>
      </w:r>
      <w:r w:rsidR="00000000">
        <w:instrText xml:space="preserve"> SEQ Figure \*</w:instrText>
      </w:r>
      <w:r w:rsidR="00000000">
        <w:instrText xml:space="preserve"> ARABIC </w:instrText>
      </w:r>
      <w:r w:rsidR="00000000">
        <w:fldChar w:fldCharType="separate"/>
      </w:r>
      <w:r w:rsidR="00E33930">
        <w:rPr>
          <w:noProof/>
        </w:rPr>
        <w:t>15</w:t>
      </w:r>
      <w:r w:rsidR="00000000">
        <w:rPr>
          <w:noProof/>
        </w:rPr>
        <w:fldChar w:fldCharType="end"/>
      </w:r>
      <w:bookmarkEnd w:id="45"/>
      <w:r>
        <w:t xml:space="preserve"> </w:t>
      </w:r>
      <w:r w:rsidRPr="00731274">
        <w:t>An indicative UML diagram for the RAPSC</w:t>
      </w:r>
    </w:p>
    <w:p w14:paraId="372C71D4" w14:textId="77777777" w:rsidR="005A7C58" w:rsidRDefault="005A7C58" w:rsidP="005A7C58">
      <w:pPr>
        <w:keepNext/>
        <w:jc w:val="center"/>
      </w:pPr>
      <w:r>
        <w:rPr>
          <w:noProof/>
        </w:rPr>
        <w:lastRenderedPageBreak/>
        <w:drawing>
          <wp:inline distT="0" distB="0" distL="0" distR="0" wp14:anchorId="6F782719" wp14:editId="0BED1CFB">
            <wp:extent cx="5952000" cy="44640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952000" cy="4464000"/>
                    </a:xfrm>
                    <a:prstGeom prst="rect">
                      <a:avLst/>
                    </a:prstGeom>
                  </pic:spPr>
                </pic:pic>
              </a:graphicData>
            </a:graphic>
          </wp:inline>
        </w:drawing>
      </w:r>
    </w:p>
    <w:p w14:paraId="3B5591E6" w14:textId="05DAF84C" w:rsidR="005A7C58" w:rsidRDefault="005A7C58" w:rsidP="005A7C58">
      <w:pPr>
        <w:pStyle w:val="Caption"/>
        <w:jc w:val="center"/>
      </w:pPr>
      <w:bookmarkStart w:id="46" w:name="_Ref124477770"/>
      <w:r>
        <w:t xml:space="preserve">Figure </w:t>
      </w:r>
      <w:r w:rsidR="00000000">
        <w:fldChar w:fldCharType="begin"/>
      </w:r>
      <w:r w:rsidR="00000000">
        <w:instrText xml:space="preserve"> SEQ Figure \* ARABIC </w:instrText>
      </w:r>
      <w:r w:rsidR="00000000">
        <w:fldChar w:fldCharType="separate"/>
      </w:r>
      <w:r w:rsidR="00E33930">
        <w:rPr>
          <w:noProof/>
        </w:rPr>
        <w:t>16</w:t>
      </w:r>
      <w:r w:rsidR="00000000">
        <w:rPr>
          <w:noProof/>
        </w:rPr>
        <w:fldChar w:fldCharType="end"/>
      </w:r>
      <w:r>
        <w:t xml:space="preserve"> </w:t>
      </w:r>
      <w:r w:rsidRPr="00653B11">
        <w:t>FTC-001 result (CGM readings)</w:t>
      </w:r>
      <w:bookmarkEnd w:id="46"/>
    </w:p>
    <w:p w14:paraId="5A9B4DB4" w14:textId="77777777" w:rsidR="005A7C58" w:rsidRDefault="005A7C58" w:rsidP="005A7C58">
      <w:pPr>
        <w:keepNext/>
        <w:jc w:val="center"/>
      </w:pPr>
      <w:r>
        <w:rPr>
          <w:noProof/>
        </w:rPr>
        <w:lastRenderedPageBreak/>
        <w:drawing>
          <wp:inline distT="0" distB="0" distL="0" distR="0" wp14:anchorId="42573CD0" wp14:editId="24C9F00C">
            <wp:extent cx="5952000" cy="4464000"/>
            <wp:effectExtent l="0" t="0" r="4445" b="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52000" cy="4464000"/>
                    </a:xfrm>
                    <a:prstGeom prst="rect">
                      <a:avLst/>
                    </a:prstGeom>
                  </pic:spPr>
                </pic:pic>
              </a:graphicData>
            </a:graphic>
          </wp:inline>
        </w:drawing>
      </w:r>
    </w:p>
    <w:p w14:paraId="42C816B4" w14:textId="5A76A32B" w:rsidR="005A7C58" w:rsidRDefault="005A7C58" w:rsidP="005A7C58">
      <w:pPr>
        <w:pStyle w:val="Caption"/>
        <w:jc w:val="center"/>
      </w:pPr>
      <w:bookmarkStart w:id="47" w:name="_Ref124477792"/>
      <w:r>
        <w:t xml:space="preserve">Figure </w:t>
      </w:r>
      <w:r w:rsidR="00000000">
        <w:fldChar w:fldCharType="begin"/>
      </w:r>
      <w:r w:rsidR="00000000">
        <w:instrText xml:space="preserve"> SEQ Figure \* ARABIC </w:instrText>
      </w:r>
      <w:r w:rsidR="00000000">
        <w:fldChar w:fldCharType="separate"/>
      </w:r>
      <w:r w:rsidR="00E33930">
        <w:rPr>
          <w:noProof/>
        </w:rPr>
        <w:t>17</w:t>
      </w:r>
      <w:r w:rsidR="00000000">
        <w:rPr>
          <w:noProof/>
        </w:rPr>
        <w:fldChar w:fldCharType="end"/>
      </w:r>
      <w:r>
        <w:t xml:space="preserve"> </w:t>
      </w:r>
      <w:r w:rsidRPr="00AC748E">
        <w:t>FTC-002 result (CGM readings enhanced with SIP input)</w:t>
      </w:r>
      <w:bookmarkEnd w:id="47"/>
    </w:p>
    <w:p w14:paraId="0D009124" w14:textId="45EFF0DD" w:rsidR="005A7C58" w:rsidRPr="005A7C58" w:rsidRDefault="005A7C58" w:rsidP="005A7C58">
      <w:pPr>
        <w:rPr>
          <w:i/>
          <w:iCs/>
          <w:color w:val="44546A" w:themeColor="text2"/>
          <w:sz w:val="18"/>
          <w:szCs w:val="18"/>
        </w:rPr>
      </w:pPr>
    </w:p>
    <w:tbl>
      <w:tblPr>
        <w:tblStyle w:val="TableGrid"/>
        <w:tblW w:w="7780" w:type="dxa"/>
        <w:jc w:val="center"/>
        <w:tblLook w:val="04A0" w:firstRow="1" w:lastRow="0" w:firstColumn="1" w:lastColumn="0" w:noHBand="0" w:noVBand="1"/>
      </w:tblPr>
      <w:tblGrid>
        <w:gridCol w:w="660"/>
        <w:gridCol w:w="1400"/>
        <w:gridCol w:w="1860"/>
        <w:gridCol w:w="1980"/>
        <w:gridCol w:w="1880"/>
      </w:tblGrid>
      <w:tr w:rsidR="005A7C58" w:rsidRPr="005A7C58" w14:paraId="740CD102" w14:textId="77777777" w:rsidTr="005A7C58">
        <w:trPr>
          <w:trHeight w:val="300"/>
          <w:jc w:val="center"/>
        </w:trPr>
        <w:tc>
          <w:tcPr>
            <w:tcW w:w="660" w:type="dxa"/>
            <w:noWrap/>
            <w:hideMark/>
          </w:tcPr>
          <w:p w14:paraId="0BDD8E4C" w14:textId="77777777" w:rsidR="005A7C58" w:rsidRPr="005A7C58" w:rsidRDefault="005A7C58" w:rsidP="005A7C58">
            <w:pPr>
              <w:rPr>
                <w:rFonts w:ascii="Calibri" w:eastAsia="Times New Roman" w:hAnsi="Calibri" w:cs="Calibri"/>
                <w:sz w:val="22"/>
                <w:lang w:val="en-GB" w:eastAsia="en-GB"/>
              </w:rPr>
            </w:pPr>
            <w:r w:rsidRPr="005A7C58">
              <w:rPr>
                <w:rFonts w:ascii="Calibri" w:eastAsia="Times New Roman" w:hAnsi="Calibri" w:cs="Calibri"/>
                <w:sz w:val="22"/>
                <w:lang w:val="en-GB" w:eastAsia="en-GB"/>
              </w:rPr>
              <w:t>Time</w:t>
            </w:r>
          </w:p>
        </w:tc>
        <w:tc>
          <w:tcPr>
            <w:tcW w:w="1400" w:type="dxa"/>
            <w:noWrap/>
            <w:hideMark/>
          </w:tcPr>
          <w:p w14:paraId="5DB3F7C1" w14:textId="77777777" w:rsidR="005A7C58" w:rsidRPr="005A7C58" w:rsidRDefault="005A7C58" w:rsidP="005A7C58">
            <w:pPr>
              <w:rPr>
                <w:rFonts w:ascii="Calibri" w:eastAsia="Times New Roman" w:hAnsi="Calibri" w:cs="Calibri"/>
                <w:sz w:val="22"/>
                <w:lang w:val="en-GB" w:eastAsia="en-GB"/>
              </w:rPr>
            </w:pPr>
            <w:r w:rsidRPr="005A7C58">
              <w:rPr>
                <w:rFonts w:ascii="Calibri" w:eastAsia="Times New Roman" w:hAnsi="Calibri" w:cs="Calibri"/>
                <w:sz w:val="22"/>
                <w:lang w:val="en-GB" w:eastAsia="en-GB"/>
              </w:rPr>
              <w:t>BGL</w:t>
            </w:r>
          </w:p>
        </w:tc>
        <w:tc>
          <w:tcPr>
            <w:tcW w:w="1860" w:type="dxa"/>
            <w:noWrap/>
            <w:hideMark/>
          </w:tcPr>
          <w:p w14:paraId="5C348D04" w14:textId="77777777" w:rsidR="005A7C58" w:rsidRPr="005A7C58" w:rsidRDefault="005A7C58" w:rsidP="005A7C58">
            <w:pPr>
              <w:rPr>
                <w:rFonts w:ascii="Calibri" w:eastAsia="Times New Roman" w:hAnsi="Calibri" w:cs="Calibri"/>
                <w:sz w:val="22"/>
                <w:lang w:val="en-GB" w:eastAsia="en-GB"/>
              </w:rPr>
            </w:pPr>
            <w:r w:rsidRPr="005A7C58">
              <w:rPr>
                <w:rFonts w:ascii="Calibri" w:eastAsia="Times New Roman" w:hAnsi="Calibri" w:cs="Calibri"/>
                <w:sz w:val="22"/>
                <w:lang w:val="en-GB" w:eastAsia="en-GB"/>
              </w:rPr>
              <w:t>BGR</w:t>
            </w:r>
          </w:p>
        </w:tc>
        <w:tc>
          <w:tcPr>
            <w:tcW w:w="1980" w:type="dxa"/>
            <w:noWrap/>
            <w:hideMark/>
          </w:tcPr>
          <w:p w14:paraId="6712AD7D" w14:textId="77777777" w:rsidR="005A7C58" w:rsidRPr="005A7C58" w:rsidRDefault="005A7C58" w:rsidP="005A7C58">
            <w:pPr>
              <w:rPr>
                <w:rFonts w:ascii="Calibri" w:eastAsia="Times New Roman" w:hAnsi="Calibri" w:cs="Calibri"/>
                <w:sz w:val="22"/>
                <w:lang w:val="en-GB" w:eastAsia="en-GB"/>
              </w:rPr>
            </w:pPr>
            <w:r w:rsidRPr="005A7C58">
              <w:rPr>
                <w:rFonts w:ascii="Calibri" w:eastAsia="Times New Roman" w:hAnsi="Calibri" w:cs="Calibri"/>
                <w:sz w:val="22"/>
                <w:lang w:val="en-GB" w:eastAsia="en-GB"/>
              </w:rPr>
              <w:t>BGA</w:t>
            </w:r>
          </w:p>
        </w:tc>
        <w:tc>
          <w:tcPr>
            <w:tcW w:w="1880" w:type="dxa"/>
            <w:noWrap/>
            <w:hideMark/>
          </w:tcPr>
          <w:p w14:paraId="529688D9" w14:textId="77777777" w:rsidR="005A7C58" w:rsidRPr="005A7C58" w:rsidRDefault="005A7C58" w:rsidP="005A7C58">
            <w:pPr>
              <w:rPr>
                <w:rFonts w:ascii="Calibri" w:eastAsia="Times New Roman" w:hAnsi="Calibri" w:cs="Calibri"/>
                <w:sz w:val="22"/>
                <w:lang w:val="en-GB" w:eastAsia="en-GB"/>
              </w:rPr>
            </w:pPr>
            <w:r w:rsidRPr="005A7C58">
              <w:rPr>
                <w:rFonts w:ascii="Calibri" w:eastAsia="Times New Roman" w:hAnsi="Calibri" w:cs="Calibri"/>
                <w:sz w:val="22"/>
                <w:lang w:val="en-GB" w:eastAsia="en-GB"/>
              </w:rPr>
              <w:t>Insulin</w:t>
            </w:r>
          </w:p>
        </w:tc>
      </w:tr>
      <w:tr w:rsidR="005A7C58" w:rsidRPr="005A7C58" w14:paraId="45741EA3" w14:textId="77777777" w:rsidTr="00E25590">
        <w:trPr>
          <w:trHeight w:val="300"/>
          <w:jc w:val="center"/>
        </w:trPr>
        <w:tc>
          <w:tcPr>
            <w:tcW w:w="660" w:type="dxa"/>
            <w:noWrap/>
            <w:vAlign w:val="bottom"/>
          </w:tcPr>
          <w:p w14:paraId="64974DBE" w14:textId="40B8EF53" w:rsidR="005A7C58" w:rsidRPr="005A7C58" w:rsidRDefault="005A7C58" w:rsidP="005A7C58">
            <w:pPr>
              <w:rPr>
                <w:rFonts w:ascii="Calibri" w:eastAsia="Times New Roman" w:hAnsi="Calibri" w:cs="Calibri"/>
                <w:sz w:val="22"/>
                <w:lang w:val="en-GB" w:eastAsia="en-GB"/>
              </w:rPr>
            </w:pPr>
            <w:r>
              <w:rPr>
                <w:rFonts w:ascii="Calibri" w:hAnsi="Calibri" w:cs="Calibri"/>
                <w:sz w:val="22"/>
              </w:rPr>
              <w:t>10</w:t>
            </w:r>
          </w:p>
        </w:tc>
        <w:tc>
          <w:tcPr>
            <w:tcW w:w="1400" w:type="dxa"/>
            <w:noWrap/>
            <w:vAlign w:val="bottom"/>
          </w:tcPr>
          <w:p w14:paraId="1B8E6C75" w14:textId="5FAD6FEF" w:rsidR="005A7C58" w:rsidRPr="005A7C58" w:rsidRDefault="005A7C58" w:rsidP="005A7C58">
            <w:pPr>
              <w:rPr>
                <w:rFonts w:ascii="Calibri" w:eastAsia="Times New Roman" w:hAnsi="Calibri" w:cs="Calibri"/>
                <w:sz w:val="22"/>
                <w:lang w:val="en-GB" w:eastAsia="en-GB"/>
              </w:rPr>
            </w:pPr>
            <w:r>
              <w:rPr>
                <w:rFonts w:ascii="Calibri" w:hAnsi="Calibri" w:cs="Calibri"/>
                <w:sz w:val="22"/>
              </w:rPr>
              <w:t>161.584341</w:t>
            </w:r>
          </w:p>
        </w:tc>
        <w:tc>
          <w:tcPr>
            <w:tcW w:w="1860" w:type="dxa"/>
            <w:noWrap/>
            <w:vAlign w:val="bottom"/>
          </w:tcPr>
          <w:p w14:paraId="41E396B3" w14:textId="1BAC1B6A" w:rsidR="005A7C58" w:rsidRPr="005A7C58" w:rsidRDefault="005A7C58" w:rsidP="005A7C58">
            <w:pPr>
              <w:rPr>
                <w:rFonts w:ascii="Calibri" w:eastAsia="Times New Roman" w:hAnsi="Calibri" w:cs="Calibri"/>
                <w:sz w:val="22"/>
                <w:lang w:val="en-GB" w:eastAsia="en-GB"/>
              </w:rPr>
            </w:pPr>
            <w:r>
              <w:rPr>
                <w:rFonts w:ascii="Calibri" w:hAnsi="Calibri" w:cs="Calibri"/>
                <w:sz w:val="22"/>
              </w:rPr>
              <w:t>1.456710045</w:t>
            </w:r>
          </w:p>
        </w:tc>
        <w:tc>
          <w:tcPr>
            <w:tcW w:w="1980" w:type="dxa"/>
            <w:noWrap/>
            <w:vAlign w:val="bottom"/>
          </w:tcPr>
          <w:p w14:paraId="531934D5" w14:textId="34A47817" w:rsidR="005A7C58" w:rsidRPr="005A7C58" w:rsidRDefault="005A7C58" w:rsidP="005A7C58">
            <w:pPr>
              <w:rPr>
                <w:rFonts w:ascii="Calibri" w:eastAsia="Times New Roman" w:hAnsi="Calibri" w:cs="Calibri"/>
                <w:sz w:val="22"/>
                <w:lang w:val="en-GB" w:eastAsia="en-GB"/>
              </w:rPr>
            </w:pPr>
            <w:r>
              <w:rPr>
                <w:rFonts w:ascii="Calibri" w:hAnsi="Calibri" w:cs="Calibri"/>
                <w:sz w:val="22"/>
              </w:rPr>
              <w:t>0.195797243</w:t>
            </w:r>
          </w:p>
        </w:tc>
        <w:tc>
          <w:tcPr>
            <w:tcW w:w="1880" w:type="dxa"/>
            <w:noWrap/>
            <w:vAlign w:val="bottom"/>
          </w:tcPr>
          <w:p w14:paraId="090CA720" w14:textId="5E1E1893" w:rsidR="005A7C58" w:rsidRPr="005A7C58" w:rsidRDefault="005A7C58" w:rsidP="005A7C58">
            <w:pPr>
              <w:rPr>
                <w:rFonts w:ascii="Calibri" w:hAnsi="Calibri" w:cs="Calibri"/>
                <w:sz w:val="22"/>
              </w:rPr>
            </w:pPr>
            <w:r>
              <w:rPr>
                <w:rFonts w:ascii="Calibri" w:hAnsi="Calibri" w:cs="Calibri"/>
                <w:sz w:val="22"/>
              </w:rPr>
              <w:t>0.682717382</w:t>
            </w:r>
          </w:p>
        </w:tc>
      </w:tr>
      <w:tr w:rsidR="005A7C58" w:rsidRPr="005A7C58" w14:paraId="6EC75921" w14:textId="77777777" w:rsidTr="00E25590">
        <w:trPr>
          <w:trHeight w:val="300"/>
          <w:jc w:val="center"/>
        </w:trPr>
        <w:tc>
          <w:tcPr>
            <w:tcW w:w="660" w:type="dxa"/>
            <w:noWrap/>
            <w:vAlign w:val="bottom"/>
          </w:tcPr>
          <w:p w14:paraId="53DA9B76" w14:textId="2FE86A37" w:rsidR="005A7C58" w:rsidRDefault="005A7C58" w:rsidP="005A7C58">
            <w:pPr>
              <w:rPr>
                <w:rFonts w:ascii="Calibri" w:hAnsi="Calibri" w:cs="Calibri"/>
                <w:sz w:val="22"/>
              </w:rPr>
            </w:pPr>
            <w:r>
              <w:rPr>
                <w:rFonts w:ascii="Calibri" w:hAnsi="Calibri" w:cs="Calibri"/>
                <w:sz w:val="22"/>
              </w:rPr>
              <w:t>15</w:t>
            </w:r>
          </w:p>
        </w:tc>
        <w:tc>
          <w:tcPr>
            <w:tcW w:w="1400" w:type="dxa"/>
            <w:noWrap/>
            <w:vAlign w:val="bottom"/>
          </w:tcPr>
          <w:p w14:paraId="048ADBE8" w14:textId="023F87B1" w:rsidR="005A7C58" w:rsidRDefault="005A7C58" w:rsidP="005A7C58">
            <w:pPr>
              <w:rPr>
                <w:rFonts w:ascii="Calibri" w:hAnsi="Calibri" w:cs="Calibri"/>
                <w:sz w:val="22"/>
              </w:rPr>
            </w:pPr>
            <w:r>
              <w:rPr>
                <w:rFonts w:ascii="Calibri" w:hAnsi="Calibri" w:cs="Calibri"/>
                <w:sz w:val="22"/>
              </w:rPr>
              <w:t>159.184463</w:t>
            </w:r>
          </w:p>
        </w:tc>
        <w:tc>
          <w:tcPr>
            <w:tcW w:w="1860" w:type="dxa"/>
            <w:noWrap/>
            <w:vAlign w:val="bottom"/>
          </w:tcPr>
          <w:p w14:paraId="5E23052F" w14:textId="5A453E42" w:rsidR="005A7C58" w:rsidRDefault="005A7C58" w:rsidP="005A7C58">
            <w:pPr>
              <w:rPr>
                <w:rFonts w:ascii="Calibri" w:hAnsi="Calibri" w:cs="Calibri"/>
                <w:sz w:val="22"/>
              </w:rPr>
            </w:pPr>
            <w:r>
              <w:rPr>
                <w:rFonts w:ascii="Calibri" w:hAnsi="Calibri" w:cs="Calibri"/>
                <w:sz w:val="22"/>
              </w:rPr>
              <w:t>-0.479975601</w:t>
            </w:r>
          </w:p>
        </w:tc>
        <w:tc>
          <w:tcPr>
            <w:tcW w:w="1980" w:type="dxa"/>
            <w:noWrap/>
            <w:vAlign w:val="bottom"/>
          </w:tcPr>
          <w:p w14:paraId="008AB4DE" w14:textId="2D724338" w:rsidR="005A7C58" w:rsidRDefault="005A7C58" w:rsidP="005A7C58">
            <w:pPr>
              <w:rPr>
                <w:rFonts w:ascii="Calibri" w:hAnsi="Calibri" w:cs="Calibri"/>
                <w:sz w:val="22"/>
              </w:rPr>
            </w:pPr>
            <w:r>
              <w:rPr>
                <w:rFonts w:ascii="Calibri" w:hAnsi="Calibri" w:cs="Calibri"/>
                <w:sz w:val="22"/>
              </w:rPr>
              <w:t>-0.387337129</w:t>
            </w:r>
          </w:p>
        </w:tc>
        <w:tc>
          <w:tcPr>
            <w:tcW w:w="1880" w:type="dxa"/>
            <w:noWrap/>
            <w:vAlign w:val="bottom"/>
          </w:tcPr>
          <w:p w14:paraId="6449657D" w14:textId="138992A3" w:rsidR="005A7C58" w:rsidRDefault="005A7C58" w:rsidP="005A7C58">
            <w:pPr>
              <w:rPr>
                <w:rFonts w:ascii="Calibri" w:hAnsi="Calibri" w:cs="Calibri"/>
                <w:sz w:val="22"/>
              </w:rPr>
            </w:pPr>
            <w:r>
              <w:rPr>
                <w:rFonts w:ascii="Calibri" w:hAnsi="Calibri" w:cs="Calibri"/>
                <w:sz w:val="22"/>
              </w:rPr>
              <w:t>8.87944E-05</w:t>
            </w:r>
          </w:p>
        </w:tc>
      </w:tr>
      <w:tr w:rsidR="005A7C58" w:rsidRPr="005A7C58" w14:paraId="449EAAC4" w14:textId="77777777" w:rsidTr="00E25590">
        <w:trPr>
          <w:trHeight w:val="300"/>
          <w:jc w:val="center"/>
        </w:trPr>
        <w:tc>
          <w:tcPr>
            <w:tcW w:w="660" w:type="dxa"/>
            <w:noWrap/>
            <w:vAlign w:val="bottom"/>
          </w:tcPr>
          <w:p w14:paraId="5D152FAD" w14:textId="1FCB4225" w:rsidR="005A7C58" w:rsidRDefault="005A7C58" w:rsidP="005A7C58">
            <w:pPr>
              <w:rPr>
                <w:rFonts w:ascii="Calibri" w:hAnsi="Calibri" w:cs="Calibri"/>
                <w:sz w:val="22"/>
              </w:rPr>
            </w:pPr>
            <w:r>
              <w:rPr>
                <w:rFonts w:ascii="Calibri" w:hAnsi="Calibri" w:cs="Calibri"/>
                <w:sz w:val="22"/>
              </w:rPr>
              <w:t>20</w:t>
            </w:r>
          </w:p>
        </w:tc>
        <w:tc>
          <w:tcPr>
            <w:tcW w:w="1400" w:type="dxa"/>
            <w:noWrap/>
            <w:vAlign w:val="bottom"/>
          </w:tcPr>
          <w:p w14:paraId="10D2DB30" w14:textId="53B5517E" w:rsidR="005A7C58" w:rsidRDefault="005A7C58" w:rsidP="005A7C58">
            <w:pPr>
              <w:rPr>
                <w:rFonts w:ascii="Calibri" w:hAnsi="Calibri" w:cs="Calibri"/>
                <w:sz w:val="22"/>
              </w:rPr>
            </w:pPr>
            <w:r>
              <w:rPr>
                <w:rFonts w:ascii="Calibri" w:hAnsi="Calibri" w:cs="Calibri"/>
                <w:sz w:val="22"/>
              </w:rPr>
              <w:t>155.504806</w:t>
            </w:r>
          </w:p>
        </w:tc>
        <w:tc>
          <w:tcPr>
            <w:tcW w:w="1860" w:type="dxa"/>
            <w:noWrap/>
            <w:vAlign w:val="bottom"/>
          </w:tcPr>
          <w:p w14:paraId="042F8407" w14:textId="6E04369F" w:rsidR="005A7C58" w:rsidRDefault="005A7C58" w:rsidP="005A7C58">
            <w:pPr>
              <w:rPr>
                <w:rFonts w:ascii="Calibri" w:hAnsi="Calibri" w:cs="Calibri"/>
                <w:sz w:val="22"/>
              </w:rPr>
            </w:pPr>
            <w:r>
              <w:rPr>
                <w:rFonts w:ascii="Calibri" w:hAnsi="Calibri" w:cs="Calibri"/>
                <w:sz w:val="22"/>
              </w:rPr>
              <w:t>-0.735931396</w:t>
            </w:r>
          </w:p>
        </w:tc>
        <w:tc>
          <w:tcPr>
            <w:tcW w:w="1980" w:type="dxa"/>
            <w:noWrap/>
            <w:vAlign w:val="bottom"/>
          </w:tcPr>
          <w:p w14:paraId="2DE8ADE0" w14:textId="32B06886" w:rsidR="005A7C58" w:rsidRDefault="005A7C58" w:rsidP="005A7C58">
            <w:pPr>
              <w:rPr>
                <w:rFonts w:ascii="Calibri" w:hAnsi="Calibri" w:cs="Calibri"/>
                <w:sz w:val="22"/>
              </w:rPr>
            </w:pPr>
            <w:r>
              <w:rPr>
                <w:rFonts w:ascii="Calibri" w:hAnsi="Calibri" w:cs="Calibri"/>
                <w:sz w:val="22"/>
              </w:rPr>
              <w:t>-0.051191159</w:t>
            </w:r>
          </w:p>
        </w:tc>
        <w:tc>
          <w:tcPr>
            <w:tcW w:w="1880" w:type="dxa"/>
            <w:noWrap/>
            <w:vAlign w:val="bottom"/>
          </w:tcPr>
          <w:p w14:paraId="52634018" w14:textId="34A6B2C6" w:rsidR="005A7C58" w:rsidRDefault="005A7C58" w:rsidP="005A7C58">
            <w:pPr>
              <w:rPr>
                <w:rFonts w:ascii="Calibri" w:hAnsi="Calibri" w:cs="Calibri"/>
                <w:sz w:val="22"/>
              </w:rPr>
            </w:pPr>
            <w:r>
              <w:rPr>
                <w:rFonts w:ascii="Calibri" w:hAnsi="Calibri" w:cs="Calibri"/>
                <w:sz w:val="22"/>
              </w:rPr>
              <w:t>7.19453E-05</w:t>
            </w:r>
          </w:p>
        </w:tc>
      </w:tr>
      <w:tr w:rsidR="005A7C58" w:rsidRPr="005A7C58" w14:paraId="31D877A3" w14:textId="77777777" w:rsidTr="00E25590">
        <w:trPr>
          <w:trHeight w:val="300"/>
          <w:jc w:val="center"/>
        </w:trPr>
        <w:tc>
          <w:tcPr>
            <w:tcW w:w="660" w:type="dxa"/>
            <w:noWrap/>
            <w:vAlign w:val="bottom"/>
          </w:tcPr>
          <w:p w14:paraId="6085E6D5" w14:textId="7A252474" w:rsidR="005A7C58" w:rsidRDefault="005A7C58" w:rsidP="005A7C58">
            <w:pPr>
              <w:rPr>
                <w:rFonts w:ascii="Calibri" w:hAnsi="Calibri" w:cs="Calibri"/>
                <w:sz w:val="22"/>
              </w:rPr>
            </w:pPr>
            <w:r>
              <w:rPr>
                <w:rFonts w:ascii="Calibri" w:hAnsi="Calibri" w:cs="Calibri"/>
                <w:sz w:val="22"/>
              </w:rPr>
              <w:t>25</w:t>
            </w:r>
          </w:p>
        </w:tc>
        <w:tc>
          <w:tcPr>
            <w:tcW w:w="1400" w:type="dxa"/>
            <w:noWrap/>
            <w:vAlign w:val="bottom"/>
          </w:tcPr>
          <w:p w14:paraId="0BF56FB2" w14:textId="7DF45DC3" w:rsidR="005A7C58" w:rsidRDefault="005A7C58" w:rsidP="005A7C58">
            <w:pPr>
              <w:rPr>
                <w:rFonts w:ascii="Calibri" w:hAnsi="Calibri" w:cs="Calibri"/>
                <w:sz w:val="22"/>
              </w:rPr>
            </w:pPr>
            <w:r>
              <w:rPr>
                <w:rFonts w:ascii="Calibri" w:hAnsi="Calibri" w:cs="Calibri"/>
                <w:sz w:val="22"/>
              </w:rPr>
              <w:t>151.711064</w:t>
            </w:r>
          </w:p>
        </w:tc>
        <w:tc>
          <w:tcPr>
            <w:tcW w:w="1860" w:type="dxa"/>
            <w:noWrap/>
            <w:vAlign w:val="bottom"/>
          </w:tcPr>
          <w:p w14:paraId="61CAABDF" w14:textId="22BE0A23" w:rsidR="005A7C58" w:rsidRDefault="005A7C58" w:rsidP="005A7C58">
            <w:pPr>
              <w:rPr>
                <w:rFonts w:ascii="Calibri" w:hAnsi="Calibri" w:cs="Calibri"/>
                <w:sz w:val="22"/>
              </w:rPr>
            </w:pPr>
            <w:r>
              <w:rPr>
                <w:rFonts w:ascii="Calibri" w:hAnsi="Calibri" w:cs="Calibri"/>
                <w:sz w:val="22"/>
              </w:rPr>
              <w:t>-0.758748422</w:t>
            </w:r>
          </w:p>
        </w:tc>
        <w:tc>
          <w:tcPr>
            <w:tcW w:w="1980" w:type="dxa"/>
            <w:noWrap/>
            <w:vAlign w:val="bottom"/>
          </w:tcPr>
          <w:p w14:paraId="37306A4C" w14:textId="6F97A3C6" w:rsidR="005A7C58" w:rsidRDefault="005A7C58" w:rsidP="005A7C58">
            <w:pPr>
              <w:rPr>
                <w:rFonts w:ascii="Calibri" w:hAnsi="Calibri" w:cs="Calibri"/>
                <w:sz w:val="22"/>
              </w:rPr>
            </w:pPr>
            <w:r>
              <w:rPr>
                <w:rFonts w:ascii="Calibri" w:hAnsi="Calibri" w:cs="Calibri"/>
                <w:sz w:val="22"/>
              </w:rPr>
              <w:t>-0.004563405</w:t>
            </w:r>
          </w:p>
        </w:tc>
        <w:tc>
          <w:tcPr>
            <w:tcW w:w="1880" w:type="dxa"/>
            <w:noWrap/>
            <w:vAlign w:val="bottom"/>
          </w:tcPr>
          <w:p w14:paraId="576AA8BE" w14:textId="2772D293" w:rsidR="005A7C58" w:rsidRDefault="005A7C58" w:rsidP="005A7C58">
            <w:pPr>
              <w:rPr>
                <w:rFonts w:ascii="Calibri" w:hAnsi="Calibri" w:cs="Calibri"/>
                <w:sz w:val="22"/>
              </w:rPr>
            </w:pPr>
            <w:r>
              <w:rPr>
                <w:rFonts w:ascii="Calibri" w:hAnsi="Calibri" w:cs="Calibri"/>
                <w:sz w:val="22"/>
              </w:rPr>
              <w:t>5.92428E-05</w:t>
            </w:r>
          </w:p>
        </w:tc>
      </w:tr>
      <w:tr w:rsidR="005A7C58" w:rsidRPr="005A7C58" w14:paraId="44D48620" w14:textId="77777777" w:rsidTr="00E25590">
        <w:trPr>
          <w:trHeight w:val="300"/>
          <w:jc w:val="center"/>
        </w:trPr>
        <w:tc>
          <w:tcPr>
            <w:tcW w:w="660" w:type="dxa"/>
            <w:noWrap/>
            <w:vAlign w:val="bottom"/>
          </w:tcPr>
          <w:p w14:paraId="43B8B324" w14:textId="7B051DC0" w:rsidR="005A7C58" w:rsidRDefault="005A7C58" w:rsidP="005A7C58">
            <w:pPr>
              <w:rPr>
                <w:rFonts w:ascii="Calibri" w:hAnsi="Calibri" w:cs="Calibri"/>
                <w:sz w:val="22"/>
              </w:rPr>
            </w:pPr>
            <w:r>
              <w:rPr>
                <w:rFonts w:ascii="Calibri" w:hAnsi="Calibri" w:cs="Calibri"/>
                <w:sz w:val="22"/>
              </w:rPr>
              <w:t>30</w:t>
            </w:r>
          </w:p>
        </w:tc>
        <w:tc>
          <w:tcPr>
            <w:tcW w:w="1400" w:type="dxa"/>
            <w:noWrap/>
            <w:vAlign w:val="bottom"/>
          </w:tcPr>
          <w:p w14:paraId="1FBD3702" w14:textId="0E53527A" w:rsidR="005A7C58" w:rsidRDefault="005A7C58" w:rsidP="005A7C58">
            <w:pPr>
              <w:rPr>
                <w:rFonts w:ascii="Calibri" w:hAnsi="Calibri" w:cs="Calibri"/>
                <w:sz w:val="22"/>
              </w:rPr>
            </w:pPr>
            <w:r>
              <w:rPr>
                <w:rFonts w:ascii="Calibri" w:hAnsi="Calibri" w:cs="Calibri"/>
                <w:sz w:val="22"/>
              </w:rPr>
              <w:t>149.643088</w:t>
            </w:r>
          </w:p>
        </w:tc>
        <w:tc>
          <w:tcPr>
            <w:tcW w:w="1860" w:type="dxa"/>
            <w:noWrap/>
            <w:vAlign w:val="bottom"/>
          </w:tcPr>
          <w:p w14:paraId="38F413C8" w14:textId="2D8FD263" w:rsidR="005A7C58" w:rsidRDefault="005A7C58" w:rsidP="005A7C58">
            <w:pPr>
              <w:rPr>
                <w:rFonts w:ascii="Calibri" w:hAnsi="Calibri" w:cs="Calibri"/>
                <w:sz w:val="22"/>
              </w:rPr>
            </w:pPr>
            <w:r>
              <w:rPr>
                <w:rFonts w:ascii="Calibri" w:hAnsi="Calibri" w:cs="Calibri"/>
                <w:sz w:val="22"/>
              </w:rPr>
              <w:t>-0.413595191</w:t>
            </w:r>
          </w:p>
        </w:tc>
        <w:tc>
          <w:tcPr>
            <w:tcW w:w="1980" w:type="dxa"/>
            <w:noWrap/>
            <w:vAlign w:val="bottom"/>
          </w:tcPr>
          <w:p w14:paraId="06A7A126" w14:textId="0186DF0F" w:rsidR="005A7C58" w:rsidRDefault="005A7C58" w:rsidP="005A7C58">
            <w:pPr>
              <w:rPr>
                <w:rFonts w:ascii="Calibri" w:hAnsi="Calibri" w:cs="Calibri"/>
                <w:sz w:val="22"/>
              </w:rPr>
            </w:pPr>
            <w:r>
              <w:rPr>
                <w:rFonts w:ascii="Calibri" w:hAnsi="Calibri" w:cs="Calibri"/>
                <w:sz w:val="22"/>
              </w:rPr>
              <w:t>0.069030646</w:t>
            </w:r>
          </w:p>
        </w:tc>
        <w:tc>
          <w:tcPr>
            <w:tcW w:w="1880" w:type="dxa"/>
            <w:noWrap/>
            <w:vAlign w:val="bottom"/>
          </w:tcPr>
          <w:p w14:paraId="67DDD8D6" w14:textId="2E27F3AE" w:rsidR="005A7C58" w:rsidRDefault="005A7C58" w:rsidP="005A7C58">
            <w:pPr>
              <w:rPr>
                <w:rFonts w:ascii="Calibri" w:hAnsi="Calibri" w:cs="Calibri"/>
                <w:sz w:val="22"/>
              </w:rPr>
            </w:pPr>
            <w:r>
              <w:rPr>
                <w:rFonts w:ascii="Calibri" w:hAnsi="Calibri" w:cs="Calibri"/>
                <w:sz w:val="22"/>
              </w:rPr>
              <w:t>0.01594759</w:t>
            </w:r>
          </w:p>
        </w:tc>
      </w:tr>
      <w:tr w:rsidR="005A7C58" w:rsidRPr="005A7C58" w14:paraId="2DF305C4" w14:textId="77777777" w:rsidTr="00E25590">
        <w:trPr>
          <w:trHeight w:val="300"/>
          <w:jc w:val="center"/>
        </w:trPr>
        <w:tc>
          <w:tcPr>
            <w:tcW w:w="660" w:type="dxa"/>
            <w:noWrap/>
            <w:vAlign w:val="bottom"/>
          </w:tcPr>
          <w:p w14:paraId="08439827" w14:textId="4DBC1AA6" w:rsidR="005A7C58" w:rsidRDefault="005A7C58" w:rsidP="005A7C58">
            <w:pPr>
              <w:rPr>
                <w:rFonts w:ascii="Calibri" w:hAnsi="Calibri" w:cs="Calibri"/>
                <w:sz w:val="22"/>
              </w:rPr>
            </w:pPr>
            <w:r>
              <w:rPr>
                <w:rFonts w:ascii="Calibri" w:hAnsi="Calibri" w:cs="Calibri"/>
                <w:sz w:val="22"/>
              </w:rPr>
              <w:t>35</w:t>
            </w:r>
          </w:p>
        </w:tc>
        <w:tc>
          <w:tcPr>
            <w:tcW w:w="1400" w:type="dxa"/>
            <w:noWrap/>
            <w:vAlign w:val="bottom"/>
          </w:tcPr>
          <w:p w14:paraId="2430B423" w14:textId="44573FBD" w:rsidR="005A7C58" w:rsidRDefault="005A7C58" w:rsidP="005A7C58">
            <w:pPr>
              <w:rPr>
                <w:rFonts w:ascii="Calibri" w:hAnsi="Calibri" w:cs="Calibri"/>
                <w:sz w:val="22"/>
              </w:rPr>
            </w:pPr>
            <w:r>
              <w:rPr>
                <w:rFonts w:ascii="Calibri" w:hAnsi="Calibri" w:cs="Calibri"/>
                <w:sz w:val="22"/>
              </w:rPr>
              <w:t>146.938196</w:t>
            </w:r>
          </w:p>
        </w:tc>
        <w:tc>
          <w:tcPr>
            <w:tcW w:w="1860" w:type="dxa"/>
            <w:noWrap/>
            <w:vAlign w:val="bottom"/>
          </w:tcPr>
          <w:p w14:paraId="7B7B5D61" w14:textId="62350755" w:rsidR="005A7C58" w:rsidRDefault="005A7C58" w:rsidP="005A7C58">
            <w:pPr>
              <w:rPr>
                <w:rFonts w:ascii="Calibri" w:hAnsi="Calibri" w:cs="Calibri"/>
                <w:sz w:val="22"/>
              </w:rPr>
            </w:pPr>
            <w:r>
              <w:rPr>
                <w:rFonts w:ascii="Calibri" w:hAnsi="Calibri" w:cs="Calibri"/>
                <w:sz w:val="22"/>
              </w:rPr>
              <w:t>-0.54097827</w:t>
            </w:r>
          </w:p>
        </w:tc>
        <w:tc>
          <w:tcPr>
            <w:tcW w:w="1980" w:type="dxa"/>
            <w:noWrap/>
            <w:vAlign w:val="bottom"/>
          </w:tcPr>
          <w:p w14:paraId="46BA5B0F" w14:textId="27672145" w:rsidR="005A7C58" w:rsidRDefault="005A7C58" w:rsidP="005A7C58">
            <w:pPr>
              <w:rPr>
                <w:rFonts w:ascii="Calibri" w:hAnsi="Calibri" w:cs="Calibri"/>
                <w:sz w:val="22"/>
              </w:rPr>
            </w:pPr>
            <w:r>
              <w:rPr>
                <w:rFonts w:ascii="Calibri" w:hAnsi="Calibri" w:cs="Calibri"/>
                <w:sz w:val="22"/>
              </w:rPr>
              <w:t>-0.025476616</w:t>
            </w:r>
          </w:p>
        </w:tc>
        <w:tc>
          <w:tcPr>
            <w:tcW w:w="1880" w:type="dxa"/>
            <w:noWrap/>
            <w:vAlign w:val="bottom"/>
          </w:tcPr>
          <w:p w14:paraId="76441BFF" w14:textId="3A74224B" w:rsidR="005A7C58" w:rsidRDefault="005A7C58" w:rsidP="005A7C58">
            <w:pPr>
              <w:keepNext/>
              <w:rPr>
                <w:rFonts w:ascii="Calibri" w:hAnsi="Calibri" w:cs="Calibri"/>
                <w:sz w:val="22"/>
              </w:rPr>
            </w:pPr>
            <w:r>
              <w:rPr>
                <w:rFonts w:ascii="Calibri" w:hAnsi="Calibri" w:cs="Calibri"/>
                <w:sz w:val="22"/>
              </w:rPr>
              <w:t>9.07307E-05</w:t>
            </w:r>
          </w:p>
        </w:tc>
      </w:tr>
    </w:tbl>
    <w:p w14:paraId="5161EAD6" w14:textId="6078963A" w:rsidR="005A7C58" w:rsidRDefault="005A7C58" w:rsidP="005A7C58">
      <w:pPr>
        <w:pStyle w:val="Caption"/>
        <w:spacing w:before="240" w:line="360" w:lineRule="auto"/>
        <w:jc w:val="center"/>
      </w:pPr>
      <w:bookmarkStart w:id="48" w:name="_Ref124476699"/>
      <w:r>
        <w:t xml:space="preserve">Table </w:t>
      </w:r>
      <w:r w:rsidR="00000000">
        <w:fldChar w:fldCharType="begin"/>
      </w:r>
      <w:r w:rsidR="00000000">
        <w:instrText xml:space="preserve"> SEQ Table \* ARABIC </w:instrText>
      </w:r>
      <w:r w:rsidR="00000000">
        <w:fldChar w:fldCharType="separate"/>
      </w:r>
      <w:r w:rsidR="00E33930">
        <w:rPr>
          <w:noProof/>
        </w:rPr>
        <w:t>1</w:t>
      </w:r>
      <w:r w:rsidR="00000000">
        <w:rPr>
          <w:noProof/>
        </w:rPr>
        <w:fldChar w:fldCharType="end"/>
      </w:r>
      <w:r>
        <w:t xml:space="preserve"> FTC-002 partial output data</w:t>
      </w:r>
      <w:bookmarkEnd w:id="48"/>
    </w:p>
    <w:p w14:paraId="23252EBB" w14:textId="77777777" w:rsidR="005A7C58" w:rsidRDefault="005A7C58" w:rsidP="005A7C58">
      <w:pPr>
        <w:keepNext/>
        <w:jc w:val="center"/>
      </w:pPr>
      <w:r>
        <w:rPr>
          <w:noProof/>
        </w:rPr>
        <w:lastRenderedPageBreak/>
        <w:drawing>
          <wp:inline distT="0" distB="0" distL="0" distR="0" wp14:anchorId="3000D929" wp14:editId="0F4C8011">
            <wp:extent cx="5952000" cy="4464000"/>
            <wp:effectExtent l="0" t="0" r="4445"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52000" cy="4464000"/>
                    </a:xfrm>
                    <a:prstGeom prst="rect">
                      <a:avLst/>
                    </a:prstGeom>
                  </pic:spPr>
                </pic:pic>
              </a:graphicData>
            </a:graphic>
          </wp:inline>
        </w:drawing>
      </w:r>
    </w:p>
    <w:p w14:paraId="1615896D" w14:textId="02704699" w:rsidR="005A7C58" w:rsidRDefault="005A7C58" w:rsidP="005A7C58">
      <w:pPr>
        <w:pStyle w:val="Caption"/>
        <w:jc w:val="center"/>
      </w:pPr>
      <w:bookmarkStart w:id="49" w:name="_Ref124477849"/>
      <w:r>
        <w:t xml:space="preserve">Figure </w:t>
      </w:r>
      <w:r w:rsidR="00000000">
        <w:fldChar w:fldCharType="begin"/>
      </w:r>
      <w:r w:rsidR="00000000">
        <w:instrText xml:space="preserve"> SEQ Figure \* ARABIC </w:instrText>
      </w:r>
      <w:r w:rsidR="00000000">
        <w:fldChar w:fldCharType="separate"/>
      </w:r>
      <w:r w:rsidR="00E33930">
        <w:rPr>
          <w:noProof/>
        </w:rPr>
        <w:t>18</w:t>
      </w:r>
      <w:r w:rsidR="00000000">
        <w:rPr>
          <w:noProof/>
        </w:rPr>
        <w:fldChar w:fldCharType="end"/>
      </w:r>
      <w:r>
        <w:t xml:space="preserve"> P</w:t>
      </w:r>
      <w:r w:rsidRPr="00893A92">
        <w:t>TC-00</w:t>
      </w:r>
      <w:r>
        <w:t>1</w:t>
      </w:r>
      <w:r w:rsidRPr="00893A92">
        <w:t xml:space="preserve"> result </w:t>
      </w:r>
      <w:r>
        <w:t xml:space="preserve">with low blood glucose dataset </w:t>
      </w:r>
      <w:r w:rsidRPr="00893A92">
        <w:t>(CGM readings enhanced with SIP input)</w:t>
      </w:r>
      <w:bookmarkEnd w:id="49"/>
    </w:p>
    <w:p w14:paraId="0753F7A6" w14:textId="77777777" w:rsidR="005A7C58" w:rsidRDefault="005A7C58" w:rsidP="005A7C58">
      <w:pPr>
        <w:keepNext/>
        <w:jc w:val="center"/>
      </w:pPr>
      <w:r>
        <w:rPr>
          <w:noProof/>
        </w:rPr>
        <w:lastRenderedPageBreak/>
        <w:drawing>
          <wp:inline distT="0" distB="0" distL="0" distR="0" wp14:anchorId="3CB6CB9E" wp14:editId="5001CDE0">
            <wp:extent cx="5952000" cy="4464000"/>
            <wp:effectExtent l="0" t="0" r="444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52000" cy="4464000"/>
                    </a:xfrm>
                    <a:prstGeom prst="rect">
                      <a:avLst/>
                    </a:prstGeom>
                  </pic:spPr>
                </pic:pic>
              </a:graphicData>
            </a:graphic>
          </wp:inline>
        </w:drawing>
      </w:r>
    </w:p>
    <w:p w14:paraId="15E9B129" w14:textId="1383AD78" w:rsidR="005A7C58" w:rsidRDefault="005A7C58" w:rsidP="005A7C58">
      <w:pPr>
        <w:pStyle w:val="Caption"/>
        <w:jc w:val="center"/>
      </w:pPr>
      <w:bookmarkStart w:id="50" w:name="_Ref124478021"/>
      <w:r>
        <w:t xml:space="preserve">Figure </w:t>
      </w:r>
      <w:r w:rsidR="00000000">
        <w:fldChar w:fldCharType="begin"/>
      </w:r>
      <w:r w:rsidR="00000000">
        <w:instrText xml:space="preserve"> SEQ Figure \* ARABIC </w:instrText>
      </w:r>
      <w:r w:rsidR="00000000">
        <w:fldChar w:fldCharType="separate"/>
      </w:r>
      <w:r w:rsidR="00E33930">
        <w:rPr>
          <w:noProof/>
        </w:rPr>
        <w:t>19</w:t>
      </w:r>
      <w:r w:rsidR="00000000">
        <w:rPr>
          <w:noProof/>
        </w:rPr>
        <w:fldChar w:fldCharType="end"/>
      </w:r>
      <w:r>
        <w:t xml:space="preserve"> </w:t>
      </w:r>
      <w:r w:rsidRPr="006661C3">
        <w:t>PTC-00</w:t>
      </w:r>
      <w:r>
        <w:t>2</w:t>
      </w:r>
      <w:r w:rsidRPr="006661C3">
        <w:t xml:space="preserve"> result </w:t>
      </w:r>
      <w:r>
        <w:t>with</w:t>
      </w:r>
      <w:r w:rsidRPr="006661C3">
        <w:t xml:space="preserve"> </w:t>
      </w:r>
      <w:r>
        <w:t>high</w:t>
      </w:r>
      <w:r w:rsidRPr="006661C3">
        <w:t xml:space="preserve"> </w:t>
      </w:r>
      <w:r>
        <w:t>carbohydrate</w:t>
      </w:r>
      <w:r w:rsidRPr="006661C3">
        <w:t xml:space="preserve"> </w:t>
      </w:r>
      <w:r>
        <w:t>intake</w:t>
      </w:r>
      <w:r w:rsidRPr="006661C3">
        <w:t xml:space="preserve"> dataset (CGM readings enhanced with SIP input)</w:t>
      </w:r>
      <w:bookmarkEnd w:id="50"/>
    </w:p>
    <w:p w14:paraId="774A5B50" w14:textId="77777777" w:rsidR="005A7C58" w:rsidRDefault="005A7C58" w:rsidP="005A7C58">
      <w:pPr>
        <w:keepNext/>
        <w:jc w:val="center"/>
      </w:pPr>
      <w:r>
        <w:rPr>
          <w:noProof/>
        </w:rPr>
        <w:lastRenderedPageBreak/>
        <w:drawing>
          <wp:inline distT="0" distB="0" distL="0" distR="0" wp14:anchorId="2301FC63" wp14:editId="2E616FF0">
            <wp:extent cx="5952000" cy="4464000"/>
            <wp:effectExtent l="0" t="0" r="4445"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52000" cy="4464000"/>
                    </a:xfrm>
                    <a:prstGeom prst="rect">
                      <a:avLst/>
                    </a:prstGeom>
                  </pic:spPr>
                </pic:pic>
              </a:graphicData>
            </a:graphic>
          </wp:inline>
        </w:drawing>
      </w:r>
    </w:p>
    <w:p w14:paraId="4AAE2FBB" w14:textId="4EF5589B" w:rsidR="005A7C58" w:rsidRDefault="005A7C58" w:rsidP="005A7C58">
      <w:pPr>
        <w:pStyle w:val="Caption"/>
        <w:jc w:val="center"/>
      </w:pPr>
      <w:bookmarkStart w:id="51" w:name="_Ref124478518"/>
      <w:r>
        <w:t xml:space="preserve">Figure </w:t>
      </w:r>
      <w:r w:rsidR="00000000">
        <w:fldChar w:fldCharType="begin"/>
      </w:r>
      <w:r w:rsidR="00000000">
        <w:instrText xml:space="preserve"> SEQ Figure \* ARABIC </w:instrText>
      </w:r>
      <w:r w:rsidR="00000000">
        <w:fldChar w:fldCharType="separate"/>
      </w:r>
      <w:r w:rsidR="00E33930">
        <w:rPr>
          <w:noProof/>
        </w:rPr>
        <w:t>20</w:t>
      </w:r>
      <w:r w:rsidR="00000000">
        <w:rPr>
          <w:noProof/>
        </w:rPr>
        <w:fldChar w:fldCharType="end"/>
      </w:r>
      <w:r w:rsidRPr="000A164A">
        <w:t xml:space="preserve"> PTC-00</w:t>
      </w:r>
      <w:r>
        <w:t>3</w:t>
      </w:r>
      <w:r w:rsidRPr="000A164A">
        <w:t xml:space="preserve"> result </w:t>
      </w:r>
      <w:r>
        <w:t>with</w:t>
      </w:r>
      <w:r w:rsidRPr="000A164A">
        <w:t xml:space="preserve"> high </w:t>
      </w:r>
      <w:r>
        <w:t>BGL</w:t>
      </w:r>
      <w:r w:rsidRPr="000A164A">
        <w:t xml:space="preserve"> dataset (CGM readings enhanced with SIP input)</w:t>
      </w:r>
      <w:bookmarkEnd w:id="51"/>
    </w:p>
    <w:p w14:paraId="09548A1B" w14:textId="77777777" w:rsidR="005A7C58" w:rsidRDefault="005A7C58" w:rsidP="005A7C58">
      <w:pPr>
        <w:keepNext/>
      </w:pPr>
      <w:r>
        <w:rPr>
          <w:noProof/>
        </w:rPr>
        <w:lastRenderedPageBreak/>
        <w:drawing>
          <wp:inline distT="0" distB="0" distL="0" distR="0" wp14:anchorId="66F66967" wp14:editId="2BDCB252">
            <wp:extent cx="5952000" cy="4464000"/>
            <wp:effectExtent l="0" t="0" r="4445"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52000" cy="4464000"/>
                    </a:xfrm>
                    <a:prstGeom prst="rect">
                      <a:avLst/>
                    </a:prstGeom>
                  </pic:spPr>
                </pic:pic>
              </a:graphicData>
            </a:graphic>
          </wp:inline>
        </w:drawing>
      </w:r>
    </w:p>
    <w:p w14:paraId="0B750DDA" w14:textId="70DC63A3" w:rsidR="005A7C58" w:rsidRDefault="005A7C58" w:rsidP="005A7C58">
      <w:pPr>
        <w:pStyle w:val="Caption"/>
        <w:jc w:val="center"/>
      </w:pPr>
      <w:bookmarkStart w:id="52" w:name="_Ref124478588"/>
      <w:r>
        <w:t xml:space="preserve">Figure </w:t>
      </w:r>
      <w:r w:rsidR="00000000">
        <w:fldChar w:fldCharType="begin"/>
      </w:r>
      <w:r w:rsidR="00000000">
        <w:instrText xml:space="preserve"> SEQ Figure \* ARABIC </w:instrText>
      </w:r>
      <w:r w:rsidR="00000000">
        <w:fldChar w:fldCharType="separate"/>
      </w:r>
      <w:r w:rsidR="00E33930">
        <w:rPr>
          <w:noProof/>
        </w:rPr>
        <w:t>21</w:t>
      </w:r>
      <w:r w:rsidR="00000000">
        <w:rPr>
          <w:noProof/>
        </w:rPr>
        <w:fldChar w:fldCharType="end"/>
      </w:r>
      <w:r>
        <w:t xml:space="preserve"> </w:t>
      </w:r>
      <w:r w:rsidRPr="00C24F3D">
        <w:t>PTC-00</w:t>
      </w:r>
      <w:r>
        <w:t>4</w:t>
      </w:r>
      <w:r w:rsidRPr="00C24F3D">
        <w:t xml:space="preserve"> result </w:t>
      </w:r>
      <w:r>
        <w:t>with</w:t>
      </w:r>
      <w:r w:rsidRPr="00C24F3D">
        <w:t xml:space="preserve"> </w:t>
      </w:r>
      <w:r>
        <w:t xml:space="preserve">very </w:t>
      </w:r>
      <w:r w:rsidRPr="00C24F3D">
        <w:t>high BGL dataset (CGM readings enhanced with SIP input)</w:t>
      </w:r>
      <w:bookmarkEnd w:id="52"/>
    </w:p>
    <w:p w14:paraId="332AA27E" w14:textId="77777777" w:rsidR="005A7C58" w:rsidRDefault="005A7C58" w:rsidP="005A7C58">
      <w:pPr>
        <w:keepNext/>
      </w:pPr>
      <w:r>
        <w:rPr>
          <w:noProof/>
        </w:rPr>
        <w:lastRenderedPageBreak/>
        <w:drawing>
          <wp:inline distT="0" distB="0" distL="0" distR="0" wp14:anchorId="10353446" wp14:editId="5836887B">
            <wp:extent cx="5943600" cy="4457700"/>
            <wp:effectExtent l="0" t="0" r="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55005B9" w14:textId="2B9ACBC3" w:rsidR="005A7C58" w:rsidRPr="005A7C58" w:rsidRDefault="005A7C58" w:rsidP="005A7C58">
      <w:pPr>
        <w:pStyle w:val="Caption"/>
        <w:jc w:val="center"/>
      </w:pPr>
      <w:bookmarkStart w:id="53" w:name="_Ref124478684"/>
      <w:r>
        <w:t xml:space="preserve">Figure </w:t>
      </w:r>
      <w:r w:rsidR="00000000">
        <w:fldChar w:fldCharType="begin"/>
      </w:r>
      <w:r w:rsidR="00000000">
        <w:instrText xml:space="preserve"> SEQ Figure \* ARABIC </w:instrText>
      </w:r>
      <w:r w:rsidR="00000000">
        <w:fldChar w:fldCharType="separate"/>
      </w:r>
      <w:r w:rsidR="00E33930">
        <w:rPr>
          <w:noProof/>
        </w:rPr>
        <w:t>22</w:t>
      </w:r>
      <w:r w:rsidR="00000000">
        <w:rPr>
          <w:noProof/>
        </w:rPr>
        <w:fldChar w:fldCharType="end"/>
      </w:r>
      <w:r>
        <w:t xml:space="preserve"> </w:t>
      </w:r>
      <w:r w:rsidRPr="00A01C3A">
        <w:t>PTC-00</w:t>
      </w:r>
      <w:r>
        <w:t>5</w:t>
      </w:r>
      <w:r w:rsidRPr="00A01C3A">
        <w:t xml:space="preserve"> result </w:t>
      </w:r>
      <w:r>
        <w:t>with</w:t>
      </w:r>
      <w:r w:rsidRPr="00A01C3A">
        <w:t xml:space="preserve"> </w:t>
      </w:r>
      <w:r>
        <w:t>low</w:t>
      </w:r>
      <w:r w:rsidRPr="00A01C3A">
        <w:t xml:space="preserve"> </w:t>
      </w:r>
      <w:r>
        <w:t>carbohydrate</w:t>
      </w:r>
      <w:r w:rsidRPr="00A01C3A">
        <w:t xml:space="preserve"> dataset (CGM readings enhanced with SIP input)</w:t>
      </w:r>
      <w:bookmarkEnd w:id="53"/>
    </w:p>
    <w:sectPr w:rsidR="005A7C58" w:rsidRPr="005A7C58" w:rsidSect="00D83B1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099EC" w14:textId="77777777" w:rsidR="00C0120E" w:rsidRDefault="00C0120E" w:rsidP="00992883">
      <w:pPr>
        <w:spacing w:after="0" w:line="240" w:lineRule="auto"/>
      </w:pPr>
      <w:r>
        <w:separator/>
      </w:r>
    </w:p>
  </w:endnote>
  <w:endnote w:type="continuationSeparator" w:id="0">
    <w:p w14:paraId="23E56A6B" w14:textId="77777777" w:rsidR="00C0120E" w:rsidRDefault="00C0120E" w:rsidP="00992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lang w:val="en-GB"/>
      </w:rPr>
      <w:id w:val="-1880997721"/>
      <w:docPartObj>
        <w:docPartGallery w:val="Page Numbers (Bottom of Page)"/>
        <w:docPartUnique/>
      </w:docPartObj>
    </w:sdtPr>
    <w:sdtContent>
      <w:p w14:paraId="35AAF6BB" w14:textId="53D25AC9" w:rsidR="00E33930" w:rsidRPr="00E33930" w:rsidRDefault="00E33930">
        <w:pPr>
          <w:pStyle w:val="Footer"/>
          <w:jc w:val="right"/>
          <w:rPr>
            <w:sz w:val="20"/>
            <w:szCs w:val="20"/>
          </w:rPr>
        </w:pPr>
        <w:r w:rsidRPr="00E33930">
          <w:rPr>
            <w:sz w:val="20"/>
            <w:szCs w:val="20"/>
            <w:lang w:val="en-GB"/>
          </w:rPr>
          <w:t xml:space="preserve">Page | </w:t>
        </w:r>
        <w:r w:rsidRPr="00E33930">
          <w:rPr>
            <w:sz w:val="20"/>
            <w:szCs w:val="20"/>
          </w:rPr>
          <w:fldChar w:fldCharType="begin"/>
        </w:r>
        <w:r w:rsidRPr="00E33930">
          <w:rPr>
            <w:sz w:val="20"/>
            <w:szCs w:val="20"/>
          </w:rPr>
          <w:instrText>PAGE   \* MERGEFORMAT</w:instrText>
        </w:r>
        <w:r w:rsidRPr="00E33930">
          <w:rPr>
            <w:sz w:val="20"/>
            <w:szCs w:val="20"/>
          </w:rPr>
          <w:fldChar w:fldCharType="separate"/>
        </w:r>
        <w:r w:rsidRPr="00E33930">
          <w:rPr>
            <w:sz w:val="20"/>
            <w:szCs w:val="20"/>
            <w:lang w:val="en-GB"/>
          </w:rPr>
          <w:t>2</w:t>
        </w:r>
        <w:r w:rsidRPr="00E33930">
          <w:rPr>
            <w:sz w:val="20"/>
            <w:szCs w:val="20"/>
          </w:rPr>
          <w:fldChar w:fldCharType="end"/>
        </w:r>
        <w:r w:rsidRPr="00E33930">
          <w:rPr>
            <w:sz w:val="20"/>
            <w:szCs w:val="20"/>
            <w:lang w:val="en-GB"/>
          </w:rPr>
          <w:t xml:space="preserve"> </w:t>
        </w:r>
      </w:p>
    </w:sdtContent>
  </w:sdt>
  <w:p w14:paraId="3C10BC63" w14:textId="77777777" w:rsidR="00E33930" w:rsidRDefault="00E339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60C9C" w14:textId="77777777" w:rsidR="00C0120E" w:rsidRDefault="00C0120E" w:rsidP="00992883">
      <w:pPr>
        <w:spacing w:after="0" w:line="240" w:lineRule="auto"/>
      </w:pPr>
      <w:r>
        <w:separator/>
      </w:r>
    </w:p>
  </w:footnote>
  <w:footnote w:type="continuationSeparator" w:id="0">
    <w:p w14:paraId="00F7D987" w14:textId="77777777" w:rsidR="00C0120E" w:rsidRDefault="00C0120E" w:rsidP="00992883">
      <w:pPr>
        <w:spacing w:after="0" w:line="240" w:lineRule="auto"/>
      </w:pPr>
      <w:r>
        <w:continuationSeparator/>
      </w:r>
    </w:p>
  </w:footnote>
  <w:footnote w:id="1">
    <w:p w14:paraId="5547057F" w14:textId="21B20F13" w:rsidR="005A7C58" w:rsidRDefault="005A7C58">
      <w:pPr>
        <w:pStyle w:val="FootnoteText"/>
      </w:pPr>
      <w:r>
        <w:rPr>
          <w:rStyle w:val="FootnoteReference"/>
        </w:rPr>
        <w:footnoteRef/>
      </w:r>
      <w:r>
        <w:t xml:space="preserve"> Patient’s weight in this scenario is constant and equals to 69 kilograms.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2AB1B" w14:textId="44CB154A" w:rsidR="00E33930" w:rsidRPr="00E33930" w:rsidRDefault="00000000">
    <w:pPr>
      <w:pStyle w:val="Header"/>
      <w:tabs>
        <w:tab w:val="clear" w:pos="4680"/>
        <w:tab w:val="clear" w:pos="9360"/>
      </w:tabs>
      <w:jc w:val="right"/>
      <w:rPr>
        <w:sz w:val="20"/>
        <w:szCs w:val="18"/>
      </w:rPr>
    </w:pPr>
    <w:sdt>
      <w:sdtPr>
        <w:rPr>
          <w:sz w:val="20"/>
          <w:szCs w:val="18"/>
        </w:rPr>
        <w:alias w:val="Title"/>
        <w:tag w:val=""/>
        <w:id w:val="1990137846"/>
        <w:placeholder>
          <w:docPart w:val="6B21BBEB3BD84E15A4F9FD2A81D6BB45"/>
        </w:placeholder>
        <w:dataBinding w:prefixMappings="xmlns:ns0='http://purl.org/dc/elements/1.1/' xmlns:ns1='http://schemas.openxmlformats.org/package/2006/metadata/core-properties' " w:xpath="/ns1:coreProperties[1]/ns0:title[1]" w:storeItemID="{6C3C8BC8-F283-45AE-878A-BAB7291924A1}"/>
        <w:text/>
      </w:sdtPr>
      <w:sdtContent>
        <w:r w:rsidR="00347BB0">
          <w:rPr>
            <w:sz w:val="20"/>
            <w:szCs w:val="18"/>
          </w:rPr>
          <w:t xml:space="preserve">Robust Artificial Pancreas System Controller </w:t>
        </w:r>
      </w:sdtContent>
    </w:sdt>
    <w:r w:rsidR="00E33930" w:rsidRPr="00E33930">
      <w:rPr>
        <w:sz w:val="20"/>
        <w:szCs w:val="18"/>
        <w:lang w:val="en-GB"/>
      </w:rPr>
      <w:t xml:space="preserve"> | </w:t>
    </w:r>
    <w:sdt>
      <w:sdtPr>
        <w:rPr>
          <w:sz w:val="20"/>
          <w:szCs w:val="18"/>
        </w:rPr>
        <w:alias w:val="Author"/>
        <w:tag w:val=""/>
        <w:id w:val="2101130522"/>
        <w:placeholder>
          <w:docPart w:val="1D0E9B97B5284C85B965C441413FEC9A"/>
        </w:placeholder>
        <w:dataBinding w:prefixMappings="xmlns:ns0='http://purl.org/dc/elements/1.1/' xmlns:ns1='http://schemas.openxmlformats.org/package/2006/metadata/core-properties' " w:xpath="/ns1:coreProperties[1]/ns0:creator[1]" w:storeItemID="{6C3C8BC8-F283-45AE-878A-BAB7291924A1}"/>
        <w:text/>
      </w:sdtPr>
      <w:sdtContent>
        <w:r w:rsidR="00E33930" w:rsidRPr="00E33930">
          <w:rPr>
            <w:sz w:val="20"/>
            <w:szCs w:val="18"/>
          </w:rPr>
          <w:t>Stephan Kolontay</w:t>
        </w:r>
      </w:sdtContent>
    </w:sdt>
  </w:p>
  <w:p w14:paraId="2879E1F5" w14:textId="77777777" w:rsidR="00992883" w:rsidRDefault="009928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47100" w14:textId="229297AE" w:rsidR="00E33930" w:rsidRPr="00E33930" w:rsidRDefault="00000000">
    <w:pPr>
      <w:pStyle w:val="Header"/>
      <w:tabs>
        <w:tab w:val="clear" w:pos="4680"/>
        <w:tab w:val="clear" w:pos="9360"/>
      </w:tabs>
      <w:jc w:val="right"/>
      <w:rPr>
        <w:sz w:val="20"/>
        <w:szCs w:val="18"/>
      </w:rPr>
    </w:pPr>
    <w:sdt>
      <w:sdtPr>
        <w:rPr>
          <w:sz w:val="20"/>
          <w:szCs w:val="18"/>
        </w:rPr>
        <w:alias w:val="Title"/>
        <w:tag w:val=""/>
        <w:id w:val="664756013"/>
        <w:placeholder>
          <w:docPart w:val="9D25D5A477BC431DA4B1EEDBCA40F59F"/>
        </w:placeholder>
        <w:dataBinding w:prefixMappings="xmlns:ns0='http://purl.org/dc/elements/1.1/' xmlns:ns1='http://schemas.openxmlformats.org/package/2006/metadata/core-properties' " w:xpath="/ns1:coreProperties[1]/ns0:title[1]" w:storeItemID="{6C3C8BC8-F283-45AE-878A-BAB7291924A1}"/>
        <w:text/>
      </w:sdtPr>
      <w:sdtContent>
        <w:r w:rsidR="00C07C6F">
          <w:rPr>
            <w:sz w:val="20"/>
            <w:szCs w:val="18"/>
          </w:rPr>
          <w:t>Robust Artificial Pancreas System Controller</w:t>
        </w:r>
        <w:r w:rsidR="00347BB0">
          <w:rPr>
            <w:sz w:val="20"/>
            <w:szCs w:val="18"/>
          </w:rPr>
          <w:t xml:space="preserve"> </w:t>
        </w:r>
      </w:sdtContent>
    </w:sdt>
    <w:r w:rsidR="00E33930" w:rsidRPr="00E33930">
      <w:rPr>
        <w:sz w:val="20"/>
        <w:szCs w:val="18"/>
        <w:lang w:val="en-GB"/>
      </w:rPr>
      <w:t xml:space="preserve">| </w:t>
    </w:r>
    <w:sdt>
      <w:sdtPr>
        <w:rPr>
          <w:sz w:val="20"/>
          <w:szCs w:val="18"/>
        </w:rPr>
        <w:alias w:val="Author"/>
        <w:tag w:val=""/>
        <w:id w:val="-1677181147"/>
        <w:placeholder>
          <w:docPart w:val="742090CCAE7A48FDB435CC4F7A6B49A7"/>
        </w:placeholder>
        <w:dataBinding w:prefixMappings="xmlns:ns0='http://purl.org/dc/elements/1.1/' xmlns:ns1='http://schemas.openxmlformats.org/package/2006/metadata/core-properties' " w:xpath="/ns1:coreProperties[1]/ns0:creator[1]" w:storeItemID="{6C3C8BC8-F283-45AE-878A-BAB7291924A1}"/>
        <w:text/>
      </w:sdtPr>
      <w:sdtContent>
        <w:r w:rsidR="00E33930" w:rsidRPr="00E33930">
          <w:rPr>
            <w:sz w:val="20"/>
            <w:szCs w:val="18"/>
          </w:rPr>
          <w:t>Stephan Kolontay</w:t>
        </w:r>
      </w:sdtContent>
    </w:sdt>
  </w:p>
  <w:p w14:paraId="339D40EE" w14:textId="77777777" w:rsidR="00992883" w:rsidRPr="00992883" w:rsidRDefault="00992883" w:rsidP="009928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A0FD6"/>
    <w:multiLevelType w:val="hybridMultilevel"/>
    <w:tmpl w:val="E30CC670"/>
    <w:lvl w:ilvl="0" w:tplc="0AE69DF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882E5E"/>
    <w:multiLevelType w:val="hybridMultilevel"/>
    <w:tmpl w:val="298655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3AF2AA2"/>
    <w:multiLevelType w:val="hybridMultilevel"/>
    <w:tmpl w:val="B33C77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BB43B5"/>
    <w:multiLevelType w:val="hybridMultilevel"/>
    <w:tmpl w:val="1714BE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A39211B"/>
    <w:multiLevelType w:val="multilevel"/>
    <w:tmpl w:val="7B9C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BFB123C"/>
    <w:multiLevelType w:val="hybridMultilevel"/>
    <w:tmpl w:val="606475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E3474A3"/>
    <w:multiLevelType w:val="multilevel"/>
    <w:tmpl w:val="ADEE2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B14123"/>
    <w:multiLevelType w:val="multilevel"/>
    <w:tmpl w:val="529E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100533"/>
    <w:multiLevelType w:val="hybridMultilevel"/>
    <w:tmpl w:val="2146DD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F245EB7"/>
    <w:multiLevelType w:val="hybridMultilevel"/>
    <w:tmpl w:val="298655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7391092">
    <w:abstractNumId w:val="4"/>
  </w:num>
  <w:num w:numId="2" w16cid:durableId="1990595036">
    <w:abstractNumId w:val="6"/>
  </w:num>
  <w:num w:numId="3" w16cid:durableId="1289623777">
    <w:abstractNumId w:val="7"/>
  </w:num>
  <w:num w:numId="4" w16cid:durableId="181406399">
    <w:abstractNumId w:val="0"/>
  </w:num>
  <w:num w:numId="5" w16cid:durableId="210070805">
    <w:abstractNumId w:val="9"/>
  </w:num>
  <w:num w:numId="6" w16cid:durableId="2090421840">
    <w:abstractNumId w:val="1"/>
  </w:num>
  <w:num w:numId="7" w16cid:durableId="646931229">
    <w:abstractNumId w:val="8"/>
  </w:num>
  <w:num w:numId="8" w16cid:durableId="1062557380">
    <w:abstractNumId w:val="2"/>
  </w:num>
  <w:num w:numId="9" w16cid:durableId="158932029">
    <w:abstractNumId w:val="3"/>
  </w:num>
  <w:num w:numId="10" w16cid:durableId="21290833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C75"/>
    <w:rsid w:val="000146A3"/>
    <w:rsid w:val="00015FDF"/>
    <w:rsid w:val="00020AB7"/>
    <w:rsid w:val="00026138"/>
    <w:rsid w:val="000438CA"/>
    <w:rsid w:val="0004762A"/>
    <w:rsid w:val="00073918"/>
    <w:rsid w:val="00076547"/>
    <w:rsid w:val="00087C75"/>
    <w:rsid w:val="00091D7C"/>
    <w:rsid w:val="000B4E26"/>
    <w:rsid w:val="000B7446"/>
    <w:rsid w:val="000B7F46"/>
    <w:rsid w:val="000C6AD6"/>
    <w:rsid w:val="000E0FF4"/>
    <w:rsid w:val="000E21DB"/>
    <w:rsid w:val="000F31B3"/>
    <w:rsid w:val="001063BA"/>
    <w:rsid w:val="00151B82"/>
    <w:rsid w:val="001876A0"/>
    <w:rsid w:val="001B1949"/>
    <w:rsid w:val="001E13CB"/>
    <w:rsid w:val="001E1D5D"/>
    <w:rsid w:val="001E23E9"/>
    <w:rsid w:val="001F2490"/>
    <w:rsid w:val="001F3816"/>
    <w:rsid w:val="002031DC"/>
    <w:rsid w:val="00222672"/>
    <w:rsid w:val="00223373"/>
    <w:rsid w:val="002235AF"/>
    <w:rsid w:val="00262B4D"/>
    <w:rsid w:val="002669AC"/>
    <w:rsid w:val="0027599D"/>
    <w:rsid w:val="00277517"/>
    <w:rsid w:val="002C1BD6"/>
    <w:rsid w:val="002E2DE2"/>
    <w:rsid w:val="002F2ADD"/>
    <w:rsid w:val="002F4501"/>
    <w:rsid w:val="00317739"/>
    <w:rsid w:val="00320E54"/>
    <w:rsid w:val="003237D7"/>
    <w:rsid w:val="0034297A"/>
    <w:rsid w:val="00347BB0"/>
    <w:rsid w:val="00367C73"/>
    <w:rsid w:val="00387FA1"/>
    <w:rsid w:val="00395D11"/>
    <w:rsid w:val="003C7234"/>
    <w:rsid w:val="003D2946"/>
    <w:rsid w:val="003F05E8"/>
    <w:rsid w:val="003F601C"/>
    <w:rsid w:val="004043E5"/>
    <w:rsid w:val="00406F91"/>
    <w:rsid w:val="00410D16"/>
    <w:rsid w:val="00413ABC"/>
    <w:rsid w:val="004257D5"/>
    <w:rsid w:val="0045311D"/>
    <w:rsid w:val="00465414"/>
    <w:rsid w:val="0047274F"/>
    <w:rsid w:val="004938AE"/>
    <w:rsid w:val="004A123D"/>
    <w:rsid w:val="004D269F"/>
    <w:rsid w:val="004F68AB"/>
    <w:rsid w:val="004F6950"/>
    <w:rsid w:val="00504B37"/>
    <w:rsid w:val="00545988"/>
    <w:rsid w:val="005704EA"/>
    <w:rsid w:val="00573869"/>
    <w:rsid w:val="005806C6"/>
    <w:rsid w:val="00590A50"/>
    <w:rsid w:val="005A100E"/>
    <w:rsid w:val="005A7C58"/>
    <w:rsid w:val="005C5336"/>
    <w:rsid w:val="005D000C"/>
    <w:rsid w:val="005D23A8"/>
    <w:rsid w:val="005E5E1F"/>
    <w:rsid w:val="005E71B3"/>
    <w:rsid w:val="005F32D7"/>
    <w:rsid w:val="005F72B9"/>
    <w:rsid w:val="006205FB"/>
    <w:rsid w:val="00623CE0"/>
    <w:rsid w:val="00626FEF"/>
    <w:rsid w:val="00640D1A"/>
    <w:rsid w:val="006446BD"/>
    <w:rsid w:val="00650C62"/>
    <w:rsid w:val="00675D5F"/>
    <w:rsid w:val="006976F3"/>
    <w:rsid w:val="006A57C1"/>
    <w:rsid w:val="006D1533"/>
    <w:rsid w:val="006E3170"/>
    <w:rsid w:val="00700F0F"/>
    <w:rsid w:val="00710421"/>
    <w:rsid w:val="00725FE8"/>
    <w:rsid w:val="007315CA"/>
    <w:rsid w:val="007426C9"/>
    <w:rsid w:val="0074520E"/>
    <w:rsid w:val="00746046"/>
    <w:rsid w:val="00752812"/>
    <w:rsid w:val="007807B1"/>
    <w:rsid w:val="00792A69"/>
    <w:rsid w:val="007A6D8A"/>
    <w:rsid w:val="007C2099"/>
    <w:rsid w:val="007E0B9F"/>
    <w:rsid w:val="00815B6D"/>
    <w:rsid w:val="0082074F"/>
    <w:rsid w:val="00824B63"/>
    <w:rsid w:val="00836361"/>
    <w:rsid w:val="00844B3E"/>
    <w:rsid w:val="00850392"/>
    <w:rsid w:val="00882B86"/>
    <w:rsid w:val="00885E45"/>
    <w:rsid w:val="0088719A"/>
    <w:rsid w:val="00892176"/>
    <w:rsid w:val="008A0966"/>
    <w:rsid w:val="008A2E68"/>
    <w:rsid w:val="008B178D"/>
    <w:rsid w:val="008B3051"/>
    <w:rsid w:val="008D2F91"/>
    <w:rsid w:val="008E4E69"/>
    <w:rsid w:val="0091262F"/>
    <w:rsid w:val="00956386"/>
    <w:rsid w:val="009614F7"/>
    <w:rsid w:val="00992883"/>
    <w:rsid w:val="00995F9C"/>
    <w:rsid w:val="009A7469"/>
    <w:rsid w:val="009D50A3"/>
    <w:rsid w:val="00A10EA4"/>
    <w:rsid w:val="00A126D0"/>
    <w:rsid w:val="00A27A2E"/>
    <w:rsid w:val="00A309DE"/>
    <w:rsid w:val="00A30C3F"/>
    <w:rsid w:val="00A43F15"/>
    <w:rsid w:val="00A46C0A"/>
    <w:rsid w:val="00A570E8"/>
    <w:rsid w:val="00A67872"/>
    <w:rsid w:val="00A67D97"/>
    <w:rsid w:val="00AA693C"/>
    <w:rsid w:val="00AB5DF2"/>
    <w:rsid w:val="00AD4643"/>
    <w:rsid w:val="00AD762D"/>
    <w:rsid w:val="00AF60E8"/>
    <w:rsid w:val="00B14B15"/>
    <w:rsid w:val="00B20B2D"/>
    <w:rsid w:val="00B235EF"/>
    <w:rsid w:val="00B24C1F"/>
    <w:rsid w:val="00B258C3"/>
    <w:rsid w:val="00B34952"/>
    <w:rsid w:val="00B35FF2"/>
    <w:rsid w:val="00B47DAD"/>
    <w:rsid w:val="00B6112D"/>
    <w:rsid w:val="00B733C7"/>
    <w:rsid w:val="00B95655"/>
    <w:rsid w:val="00B95694"/>
    <w:rsid w:val="00BC088C"/>
    <w:rsid w:val="00BE50D8"/>
    <w:rsid w:val="00BF18A1"/>
    <w:rsid w:val="00C0120E"/>
    <w:rsid w:val="00C03F56"/>
    <w:rsid w:val="00C07C6F"/>
    <w:rsid w:val="00C13DBB"/>
    <w:rsid w:val="00C1789C"/>
    <w:rsid w:val="00C46C19"/>
    <w:rsid w:val="00C97206"/>
    <w:rsid w:val="00CA51CD"/>
    <w:rsid w:val="00CE0A9F"/>
    <w:rsid w:val="00CE1014"/>
    <w:rsid w:val="00D034DB"/>
    <w:rsid w:val="00D12805"/>
    <w:rsid w:val="00D302F4"/>
    <w:rsid w:val="00D3229A"/>
    <w:rsid w:val="00D34936"/>
    <w:rsid w:val="00D454A8"/>
    <w:rsid w:val="00D83B10"/>
    <w:rsid w:val="00D87453"/>
    <w:rsid w:val="00D87F6E"/>
    <w:rsid w:val="00D912D6"/>
    <w:rsid w:val="00D95DD3"/>
    <w:rsid w:val="00DA42D0"/>
    <w:rsid w:val="00DB151D"/>
    <w:rsid w:val="00DB27D7"/>
    <w:rsid w:val="00DB4C4D"/>
    <w:rsid w:val="00DB7A6A"/>
    <w:rsid w:val="00DC59F9"/>
    <w:rsid w:val="00DD2470"/>
    <w:rsid w:val="00DD431F"/>
    <w:rsid w:val="00DD4C4B"/>
    <w:rsid w:val="00DE472D"/>
    <w:rsid w:val="00E00B8D"/>
    <w:rsid w:val="00E045DE"/>
    <w:rsid w:val="00E15773"/>
    <w:rsid w:val="00E26D40"/>
    <w:rsid w:val="00E33930"/>
    <w:rsid w:val="00E34EA6"/>
    <w:rsid w:val="00E510A8"/>
    <w:rsid w:val="00E5118C"/>
    <w:rsid w:val="00EB05B3"/>
    <w:rsid w:val="00ED787D"/>
    <w:rsid w:val="00EF093B"/>
    <w:rsid w:val="00F14349"/>
    <w:rsid w:val="00F17604"/>
    <w:rsid w:val="00F20FC7"/>
    <w:rsid w:val="00F26035"/>
    <w:rsid w:val="00F3447C"/>
    <w:rsid w:val="00F372EE"/>
    <w:rsid w:val="00F4266C"/>
    <w:rsid w:val="00F448D5"/>
    <w:rsid w:val="00F511AD"/>
    <w:rsid w:val="00F6274C"/>
    <w:rsid w:val="00F80474"/>
    <w:rsid w:val="00F81695"/>
    <w:rsid w:val="00F84896"/>
    <w:rsid w:val="00F873A8"/>
    <w:rsid w:val="00FC4221"/>
    <w:rsid w:val="00FC6ABE"/>
    <w:rsid w:val="00FD0A2A"/>
    <w:rsid w:val="00FD1BE2"/>
    <w:rsid w:val="00FE0918"/>
    <w:rsid w:val="00FE6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A49509"/>
  <w15:chartTrackingRefBased/>
  <w15:docId w15:val="{2099A9A2-E485-4D9C-AF3A-B55EAFC25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373"/>
    <w:rPr>
      <w:rFonts w:ascii="Times New Roman" w:hAnsi="Times New Roman"/>
      <w:sz w:val="24"/>
    </w:rPr>
  </w:style>
  <w:style w:type="paragraph" w:styleId="Heading1">
    <w:name w:val="heading 1"/>
    <w:basedOn w:val="Normal"/>
    <w:next w:val="Normal"/>
    <w:link w:val="Heading1Char"/>
    <w:autoRedefine/>
    <w:uiPriority w:val="9"/>
    <w:qFormat/>
    <w:rsid w:val="00F873A8"/>
    <w:pPr>
      <w:keepNext/>
      <w:keepLines/>
      <w:spacing w:before="360" w:after="120"/>
      <w:jc w:val="center"/>
      <w:outlineLvl w:val="0"/>
    </w:pPr>
    <w:rPr>
      <w:rFonts w:eastAsiaTheme="majorEastAsia" w:cstheme="majorBidi"/>
      <w:color w:val="262626" w:themeColor="text1" w:themeTint="D9"/>
      <w:sz w:val="32"/>
      <w:szCs w:val="32"/>
    </w:rPr>
  </w:style>
  <w:style w:type="paragraph" w:styleId="Heading2">
    <w:name w:val="heading 2"/>
    <w:basedOn w:val="Normal"/>
    <w:next w:val="Normal"/>
    <w:link w:val="Heading2Char"/>
    <w:uiPriority w:val="9"/>
    <w:unhideWhenUsed/>
    <w:qFormat/>
    <w:rsid w:val="00F873A8"/>
    <w:pPr>
      <w:keepNext/>
      <w:keepLines/>
      <w:spacing w:before="160" w:after="120"/>
      <w:outlineLvl w:val="1"/>
    </w:pPr>
    <w:rPr>
      <w:rFonts w:eastAsiaTheme="majorEastAsia" w:cstheme="majorBidi"/>
      <w:i/>
      <w:color w:val="262626" w:themeColor="text1" w:themeTint="D9"/>
      <w:sz w:val="28"/>
      <w:szCs w:val="28"/>
    </w:rPr>
  </w:style>
  <w:style w:type="paragraph" w:styleId="Heading3">
    <w:name w:val="heading 3"/>
    <w:basedOn w:val="Normal"/>
    <w:next w:val="Normal"/>
    <w:link w:val="Heading3Char"/>
    <w:uiPriority w:val="9"/>
    <w:unhideWhenUsed/>
    <w:qFormat/>
    <w:rsid w:val="00F372EE"/>
    <w:pPr>
      <w:keepNext/>
      <w:keepLines/>
      <w:spacing w:before="40" w:after="0"/>
      <w:outlineLvl w:val="2"/>
    </w:pPr>
    <w:rPr>
      <w:rFonts w:eastAsiaTheme="majorEastAsia" w:cstheme="majorBidi"/>
      <w:i/>
      <w:color w:val="0D0D0D" w:themeColor="text1" w:themeTint="F2"/>
      <w:szCs w:val="24"/>
    </w:rPr>
  </w:style>
  <w:style w:type="paragraph" w:styleId="Heading4">
    <w:name w:val="heading 4"/>
    <w:basedOn w:val="Normal"/>
    <w:next w:val="Normal"/>
    <w:link w:val="Heading4Char"/>
    <w:uiPriority w:val="9"/>
    <w:semiHidden/>
    <w:unhideWhenUsed/>
    <w:qFormat/>
    <w:rsid w:val="00992883"/>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992883"/>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992883"/>
    <w:pPr>
      <w:keepNext/>
      <w:keepLines/>
      <w:spacing w:before="40" w:after="0"/>
      <w:outlineLvl w:val="5"/>
    </w:pPr>
  </w:style>
  <w:style w:type="paragraph" w:styleId="Heading7">
    <w:name w:val="heading 7"/>
    <w:basedOn w:val="Normal"/>
    <w:next w:val="Normal"/>
    <w:link w:val="Heading7Char"/>
    <w:uiPriority w:val="9"/>
    <w:semiHidden/>
    <w:unhideWhenUsed/>
    <w:qFormat/>
    <w:rsid w:val="00992883"/>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992883"/>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992883"/>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087C75"/>
  </w:style>
  <w:style w:type="character" w:customStyle="1" w:styleId="eop">
    <w:name w:val="eop"/>
    <w:basedOn w:val="DefaultParagraphFont"/>
    <w:rsid w:val="00087C75"/>
  </w:style>
  <w:style w:type="paragraph" w:styleId="NormalWeb">
    <w:name w:val="Normal (Web)"/>
    <w:basedOn w:val="Normal"/>
    <w:uiPriority w:val="99"/>
    <w:semiHidden/>
    <w:unhideWhenUsed/>
    <w:rsid w:val="00087C75"/>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F873A8"/>
    <w:rPr>
      <w:rFonts w:ascii="Times New Roman" w:eastAsiaTheme="majorEastAsia" w:hAnsi="Times New Roman" w:cstheme="majorBidi"/>
      <w:color w:val="262626" w:themeColor="text1" w:themeTint="D9"/>
      <w:sz w:val="32"/>
      <w:szCs w:val="32"/>
    </w:rPr>
  </w:style>
  <w:style w:type="paragraph" w:styleId="TOCHeading">
    <w:name w:val="TOC Heading"/>
    <w:basedOn w:val="Heading1"/>
    <w:next w:val="Normal"/>
    <w:uiPriority w:val="39"/>
    <w:unhideWhenUsed/>
    <w:qFormat/>
    <w:rsid w:val="00992883"/>
    <w:pPr>
      <w:outlineLvl w:val="9"/>
    </w:pPr>
  </w:style>
  <w:style w:type="character" w:customStyle="1" w:styleId="Heading2Char">
    <w:name w:val="Heading 2 Char"/>
    <w:basedOn w:val="DefaultParagraphFont"/>
    <w:link w:val="Heading2"/>
    <w:uiPriority w:val="9"/>
    <w:rsid w:val="00F873A8"/>
    <w:rPr>
      <w:rFonts w:ascii="Times New Roman" w:eastAsiaTheme="majorEastAsia" w:hAnsi="Times New Roman" w:cstheme="majorBidi"/>
      <w:i/>
      <w:color w:val="262626" w:themeColor="text1" w:themeTint="D9"/>
      <w:sz w:val="28"/>
      <w:szCs w:val="28"/>
    </w:rPr>
  </w:style>
  <w:style w:type="character" w:customStyle="1" w:styleId="Heading3Char">
    <w:name w:val="Heading 3 Char"/>
    <w:basedOn w:val="DefaultParagraphFont"/>
    <w:link w:val="Heading3"/>
    <w:uiPriority w:val="9"/>
    <w:rsid w:val="00F372EE"/>
    <w:rPr>
      <w:rFonts w:ascii="Times New Roman" w:eastAsiaTheme="majorEastAsia" w:hAnsi="Times New Roman" w:cstheme="majorBidi"/>
      <w:i/>
      <w:color w:val="0D0D0D" w:themeColor="text1" w:themeTint="F2"/>
      <w:sz w:val="24"/>
      <w:szCs w:val="24"/>
    </w:rPr>
  </w:style>
  <w:style w:type="character" w:customStyle="1" w:styleId="Heading4Char">
    <w:name w:val="Heading 4 Char"/>
    <w:basedOn w:val="DefaultParagraphFont"/>
    <w:link w:val="Heading4"/>
    <w:uiPriority w:val="9"/>
    <w:semiHidden/>
    <w:rsid w:val="00992883"/>
    <w:rPr>
      <w:i/>
      <w:iCs/>
    </w:rPr>
  </w:style>
  <w:style w:type="character" w:customStyle="1" w:styleId="Heading5Char">
    <w:name w:val="Heading 5 Char"/>
    <w:basedOn w:val="DefaultParagraphFont"/>
    <w:link w:val="Heading5"/>
    <w:uiPriority w:val="9"/>
    <w:semiHidden/>
    <w:rsid w:val="00992883"/>
    <w:rPr>
      <w:color w:val="404040" w:themeColor="text1" w:themeTint="BF"/>
    </w:rPr>
  </w:style>
  <w:style w:type="character" w:customStyle="1" w:styleId="Heading6Char">
    <w:name w:val="Heading 6 Char"/>
    <w:basedOn w:val="DefaultParagraphFont"/>
    <w:link w:val="Heading6"/>
    <w:uiPriority w:val="9"/>
    <w:semiHidden/>
    <w:rsid w:val="00992883"/>
  </w:style>
  <w:style w:type="character" w:customStyle="1" w:styleId="Heading7Char">
    <w:name w:val="Heading 7 Char"/>
    <w:basedOn w:val="DefaultParagraphFont"/>
    <w:link w:val="Heading7"/>
    <w:uiPriority w:val="9"/>
    <w:semiHidden/>
    <w:rsid w:val="00992883"/>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992883"/>
    <w:rPr>
      <w:color w:val="262626" w:themeColor="text1" w:themeTint="D9"/>
      <w:sz w:val="21"/>
      <w:szCs w:val="21"/>
    </w:rPr>
  </w:style>
  <w:style w:type="character" w:customStyle="1" w:styleId="Heading9Char">
    <w:name w:val="Heading 9 Char"/>
    <w:basedOn w:val="DefaultParagraphFont"/>
    <w:link w:val="Heading9"/>
    <w:uiPriority w:val="9"/>
    <w:semiHidden/>
    <w:rsid w:val="00992883"/>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99288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992883"/>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992883"/>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992883"/>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992883"/>
    <w:rPr>
      <w:color w:val="5A5A5A" w:themeColor="text1" w:themeTint="A5"/>
      <w:spacing w:val="15"/>
    </w:rPr>
  </w:style>
  <w:style w:type="character" w:styleId="Strong">
    <w:name w:val="Strong"/>
    <w:basedOn w:val="DefaultParagraphFont"/>
    <w:uiPriority w:val="22"/>
    <w:qFormat/>
    <w:rsid w:val="00992883"/>
    <w:rPr>
      <w:b/>
      <w:bCs/>
      <w:color w:val="auto"/>
    </w:rPr>
  </w:style>
  <w:style w:type="character" w:styleId="Emphasis">
    <w:name w:val="Emphasis"/>
    <w:basedOn w:val="DefaultParagraphFont"/>
    <w:uiPriority w:val="20"/>
    <w:qFormat/>
    <w:rsid w:val="00992883"/>
    <w:rPr>
      <w:i/>
      <w:iCs/>
      <w:color w:val="auto"/>
    </w:rPr>
  </w:style>
  <w:style w:type="paragraph" w:styleId="NoSpacing">
    <w:name w:val="No Spacing"/>
    <w:uiPriority w:val="1"/>
    <w:qFormat/>
    <w:rsid w:val="00992883"/>
    <w:pPr>
      <w:spacing w:after="0" w:line="240" w:lineRule="auto"/>
    </w:pPr>
  </w:style>
  <w:style w:type="paragraph" w:styleId="Quote">
    <w:name w:val="Quote"/>
    <w:basedOn w:val="Normal"/>
    <w:next w:val="Normal"/>
    <w:link w:val="QuoteChar"/>
    <w:uiPriority w:val="29"/>
    <w:qFormat/>
    <w:rsid w:val="00992883"/>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992883"/>
    <w:rPr>
      <w:i/>
      <w:iCs/>
      <w:color w:val="404040" w:themeColor="text1" w:themeTint="BF"/>
    </w:rPr>
  </w:style>
  <w:style w:type="paragraph" w:styleId="IntenseQuote">
    <w:name w:val="Intense Quote"/>
    <w:basedOn w:val="Normal"/>
    <w:next w:val="Normal"/>
    <w:link w:val="IntenseQuoteChar"/>
    <w:uiPriority w:val="30"/>
    <w:qFormat/>
    <w:rsid w:val="00992883"/>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992883"/>
    <w:rPr>
      <w:i/>
      <w:iCs/>
      <w:color w:val="404040" w:themeColor="text1" w:themeTint="BF"/>
    </w:rPr>
  </w:style>
  <w:style w:type="character" w:styleId="SubtleEmphasis">
    <w:name w:val="Subtle Emphasis"/>
    <w:basedOn w:val="DefaultParagraphFont"/>
    <w:uiPriority w:val="19"/>
    <w:qFormat/>
    <w:rsid w:val="00992883"/>
    <w:rPr>
      <w:i/>
      <w:iCs/>
      <w:color w:val="404040" w:themeColor="text1" w:themeTint="BF"/>
    </w:rPr>
  </w:style>
  <w:style w:type="character" w:styleId="IntenseEmphasis">
    <w:name w:val="Intense Emphasis"/>
    <w:basedOn w:val="DefaultParagraphFont"/>
    <w:uiPriority w:val="21"/>
    <w:qFormat/>
    <w:rsid w:val="00992883"/>
    <w:rPr>
      <w:b/>
      <w:bCs/>
      <w:i/>
      <w:iCs/>
      <w:color w:val="auto"/>
    </w:rPr>
  </w:style>
  <w:style w:type="character" w:styleId="SubtleReference">
    <w:name w:val="Subtle Reference"/>
    <w:basedOn w:val="DefaultParagraphFont"/>
    <w:uiPriority w:val="31"/>
    <w:qFormat/>
    <w:rsid w:val="00992883"/>
    <w:rPr>
      <w:smallCaps/>
      <w:color w:val="404040" w:themeColor="text1" w:themeTint="BF"/>
    </w:rPr>
  </w:style>
  <w:style w:type="character" w:styleId="IntenseReference">
    <w:name w:val="Intense Reference"/>
    <w:basedOn w:val="DefaultParagraphFont"/>
    <w:uiPriority w:val="32"/>
    <w:qFormat/>
    <w:rsid w:val="00992883"/>
    <w:rPr>
      <w:b/>
      <w:bCs/>
      <w:smallCaps/>
      <w:color w:val="404040" w:themeColor="text1" w:themeTint="BF"/>
      <w:spacing w:val="5"/>
    </w:rPr>
  </w:style>
  <w:style w:type="character" w:styleId="BookTitle">
    <w:name w:val="Book Title"/>
    <w:basedOn w:val="DefaultParagraphFont"/>
    <w:uiPriority w:val="33"/>
    <w:qFormat/>
    <w:rsid w:val="00992883"/>
    <w:rPr>
      <w:b/>
      <w:bCs/>
      <w:i/>
      <w:iCs/>
      <w:spacing w:val="5"/>
    </w:rPr>
  </w:style>
  <w:style w:type="paragraph" w:styleId="Header">
    <w:name w:val="header"/>
    <w:basedOn w:val="Normal"/>
    <w:link w:val="HeaderChar"/>
    <w:uiPriority w:val="99"/>
    <w:unhideWhenUsed/>
    <w:rsid w:val="009928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883"/>
  </w:style>
  <w:style w:type="paragraph" w:styleId="Footer">
    <w:name w:val="footer"/>
    <w:basedOn w:val="Normal"/>
    <w:link w:val="FooterChar"/>
    <w:uiPriority w:val="99"/>
    <w:unhideWhenUsed/>
    <w:rsid w:val="009928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883"/>
  </w:style>
  <w:style w:type="character" w:styleId="PlaceholderText">
    <w:name w:val="Placeholder Text"/>
    <w:basedOn w:val="DefaultParagraphFont"/>
    <w:uiPriority w:val="99"/>
    <w:semiHidden/>
    <w:rsid w:val="00992883"/>
    <w:rPr>
      <w:color w:val="808080"/>
    </w:rPr>
  </w:style>
  <w:style w:type="paragraph" w:styleId="TOC1">
    <w:name w:val="toc 1"/>
    <w:basedOn w:val="Normal"/>
    <w:next w:val="Normal"/>
    <w:autoRedefine/>
    <w:uiPriority w:val="39"/>
    <w:unhideWhenUsed/>
    <w:rsid w:val="00F873A8"/>
    <w:pPr>
      <w:spacing w:after="100"/>
    </w:pPr>
  </w:style>
  <w:style w:type="paragraph" w:styleId="TOC2">
    <w:name w:val="toc 2"/>
    <w:basedOn w:val="Normal"/>
    <w:next w:val="Normal"/>
    <w:autoRedefine/>
    <w:uiPriority w:val="39"/>
    <w:unhideWhenUsed/>
    <w:rsid w:val="00F873A8"/>
    <w:pPr>
      <w:spacing w:after="100"/>
      <w:ind w:left="220"/>
    </w:pPr>
    <w:rPr>
      <w:i/>
    </w:rPr>
  </w:style>
  <w:style w:type="character" w:styleId="Hyperlink">
    <w:name w:val="Hyperlink"/>
    <w:basedOn w:val="DefaultParagraphFont"/>
    <w:uiPriority w:val="99"/>
    <w:unhideWhenUsed/>
    <w:rsid w:val="00F873A8"/>
    <w:rPr>
      <w:color w:val="0563C1" w:themeColor="hyperlink"/>
      <w:u w:val="single"/>
    </w:rPr>
  </w:style>
  <w:style w:type="table" w:styleId="TableGrid">
    <w:name w:val="Table Grid"/>
    <w:basedOn w:val="TableNormal"/>
    <w:uiPriority w:val="39"/>
    <w:rsid w:val="00700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F873A8"/>
    <w:pPr>
      <w:spacing w:after="100"/>
      <w:ind w:left="440"/>
    </w:pPr>
  </w:style>
  <w:style w:type="table" w:styleId="PlainTable2">
    <w:name w:val="Plain Table 2"/>
    <w:basedOn w:val="TableNormal"/>
    <w:uiPriority w:val="42"/>
    <w:rsid w:val="0034297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47274F"/>
    <w:pPr>
      <w:ind w:left="720"/>
      <w:contextualSpacing/>
    </w:pPr>
  </w:style>
  <w:style w:type="table" w:styleId="PlainTable5">
    <w:name w:val="Plain Table 5"/>
    <w:basedOn w:val="TableNormal"/>
    <w:uiPriority w:val="45"/>
    <w:rsid w:val="005A7C5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A7C5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5A7C5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5A7C5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5A7C5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A7C58"/>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5A7C5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7C58"/>
    <w:rPr>
      <w:rFonts w:ascii="Times New Roman" w:hAnsi="Times New Roman"/>
      <w:sz w:val="20"/>
      <w:szCs w:val="20"/>
    </w:rPr>
  </w:style>
  <w:style w:type="character" w:styleId="FootnoteReference">
    <w:name w:val="footnote reference"/>
    <w:basedOn w:val="DefaultParagraphFont"/>
    <w:uiPriority w:val="99"/>
    <w:semiHidden/>
    <w:unhideWhenUsed/>
    <w:rsid w:val="005A7C5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914204">
      <w:bodyDiv w:val="1"/>
      <w:marLeft w:val="0"/>
      <w:marRight w:val="0"/>
      <w:marTop w:val="0"/>
      <w:marBottom w:val="0"/>
      <w:divBdr>
        <w:top w:val="none" w:sz="0" w:space="0" w:color="auto"/>
        <w:left w:val="none" w:sz="0" w:space="0" w:color="auto"/>
        <w:bottom w:val="none" w:sz="0" w:space="0" w:color="auto"/>
        <w:right w:val="none" w:sz="0" w:space="0" w:color="auto"/>
      </w:divBdr>
    </w:div>
    <w:div w:id="675183682">
      <w:bodyDiv w:val="1"/>
      <w:marLeft w:val="0"/>
      <w:marRight w:val="0"/>
      <w:marTop w:val="0"/>
      <w:marBottom w:val="0"/>
      <w:divBdr>
        <w:top w:val="none" w:sz="0" w:space="0" w:color="auto"/>
        <w:left w:val="none" w:sz="0" w:space="0" w:color="auto"/>
        <w:bottom w:val="none" w:sz="0" w:space="0" w:color="auto"/>
        <w:right w:val="none" w:sz="0" w:space="0" w:color="auto"/>
      </w:divBdr>
      <w:divsChild>
        <w:div w:id="124397128">
          <w:marLeft w:val="0"/>
          <w:marRight w:val="0"/>
          <w:marTop w:val="0"/>
          <w:marBottom w:val="0"/>
          <w:divBdr>
            <w:top w:val="none" w:sz="0" w:space="0" w:color="auto"/>
            <w:left w:val="none" w:sz="0" w:space="0" w:color="auto"/>
            <w:bottom w:val="none" w:sz="0" w:space="0" w:color="auto"/>
            <w:right w:val="none" w:sz="0" w:space="0" w:color="auto"/>
          </w:divBdr>
        </w:div>
      </w:divsChild>
    </w:div>
    <w:div w:id="1288506997">
      <w:bodyDiv w:val="1"/>
      <w:marLeft w:val="0"/>
      <w:marRight w:val="0"/>
      <w:marTop w:val="0"/>
      <w:marBottom w:val="0"/>
      <w:divBdr>
        <w:top w:val="none" w:sz="0" w:space="0" w:color="auto"/>
        <w:left w:val="none" w:sz="0" w:space="0" w:color="auto"/>
        <w:bottom w:val="none" w:sz="0" w:space="0" w:color="auto"/>
        <w:right w:val="none" w:sz="0" w:space="0" w:color="auto"/>
      </w:divBdr>
    </w:div>
    <w:div w:id="1709985595">
      <w:bodyDiv w:val="1"/>
      <w:marLeft w:val="0"/>
      <w:marRight w:val="0"/>
      <w:marTop w:val="0"/>
      <w:marBottom w:val="0"/>
      <w:divBdr>
        <w:top w:val="none" w:sz="0" w:space="0" w:color="auto"/>
        <w:left w:val="none" w:sz="0" w:space="0" w:color="auto"/>
        <w:bottom w:val="none" w:sz="0" w:space="0" w:color="auto"/>
        <w:right w:val="none" w:sz="0" w:space="0" w:color="auto"/>
      </w:divBdr>
    </w:div>
    <w:div w:id="1791511868">
      <w:bodyDiv w:val="1"/>
      <w:marLeft w:val="0"/>
      <w:marRight w:val="0"/>
      <w:marTop w:val="0"/>
      <w:marBottom w:val="0"/>
      <w:divBdr>
        <w:top w:val="none" w:sz="0" w:space="0" w:color="auto"/>
        <w:left w:val="none" w:sz="0" w:space="0" w:color="auto"/>
        <w:bottom w:val="none" w:sz="0" w:space="0" w:color="auto"/>
        <w:right w:val="none" w:sz="0" w:space="0" w:color="auto"/>
      </w:divBdr>
    </w:div>
    <w:div w:id="1811433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webSettings" Target="webSettings.xml"/><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D25D5A477BC431DA4B1EEDBCA40F59F"/>
        <w:category>
          <w:name w:val="General"/>
          <w:gallery w:val="placeholder"/>
        </w:category>
        <w:types>
          <w:type w:val="bbPlcHdr"/>
        </w:types>
        <w:behaviors>
          <w:behavior w:val="content"/>
        </w:behaviors>
        <w:guid w:val="{24B101F6-B610-4DD2-8849-A79396B24ECF}"/>
      </w:docPartPr>
      <w:docPartBody>
        <w:p w:rsidR="00422B81" w:rsidRDefault="003418EA" w:rsidP="003418EA">
          <w:pPr>
            <w:pStyle w:val="9D25D5A477BC431DA4B1EEDBCA40F59F"/>
          </w:pPr>
          <w:r>
            <w:rPr>
              <w:color w:val="4472C4" w:themeColor="accent1"/>
            </w:rPr>
            <w:t>[Document title]</w:t>
          </w:r>
        </w:p>
      </w:docPartBody>
    </w:docPart>
    <w:docPart>
      <w:docPartPr>
        <w:name w:val="742090CCAE7A48FDB435CC4F7A6B49A7"/>
        <w:category>
          <w:name w:val="General"/>
          <w:gallery w:val="placeholder"/>
        </w:category>
        <w:types>
          <w:type w:val="bbPlcHdr"/>
        </w:types>
        <w:behaviors>
          <w:behavior w:val="content"/>
        </w:behaviors>
        <w:guid w:val="{14E394B5-240E-47A0-8CF9-932D5B3563D0}"/>
      </w:docPartPr>
      <w:docPartBody>
        <w:p w:rsidR="00422B81" w:rsidRDefault="003418EA" w:rsidP="003418EA">
          <w:pPr>
            <w:pStyle w:val="742090CCAE7A48FDB435CC4F7A6B49A7"/>
          </w:pPr>
          <w:r>
            <w:t>[Author Name]</w:t>
          </w:r>
        </w:p>
      </w:docPartBody>
    </w:docPart>
    <w:docPart>
      <w:docPartPr>
        <w:name w:val="6B21BBEB3BD84E15A4F9FD2A81D6BB45"/>
        <w:category>
          <w:name w:val="General"/>
          <w:gallery w:val="placeholder"/>
        </w:category>
        <w:types>
          <w:type w:val="bbPlcHdr"/>
        </w:types>
        <w:behaviors>
          <w:behavior w:val="content"/>
        </w:behaviors>
        <w:guid w:val="{EDCBCF64-6332-4B67-BBD0-20F79E7151DB}"/>
      </w:docPartPr>
      <w:docPartBody>
        <w:p w:rsidR="00422B81" w:rsidRDefault="003418EA" w:rsidP="003418EA">
          <w:pPr>
            <w:pStyle w:val="6B21BBEB3BD84E15A4F9FD2A81D6BB45"/>
          </w:pPr>
          <w:r>
            <w:rPr>
              <w:color w:val="4472C4" w:themeColor="accent1"/>
            </w:rPr>
            <w:t>[Document title]</w:t>
          </w:r>
        </w:p>
      </w:docPartBody>
    </w:docPart>
    <w:docPart>
      <w:docPartPr>
        <w:name w:val="1D0E9B97B5284C85B965C441413FEC9A"/>
        <w:category>
          <w:name w:val="General"/>
          <w:gallery w:val="placeholder"/>
        </w:category>
        <w:types>
          <w:type w:val="bbPlcHdr"/>
        </w:types>
        <w:behaviors>
          <w:behavior w:val="content"/>
        </w:behaviors>
        <w:guid w:val="{4DBD90BA-7137-49B3-8B1E-C7D25CD40B25}"/>
      </w:docPartPr>
      <w:docPartBody>
        <w:p w:rsidR="00422B81" w:rsidRDefault="003418EA" w:rsidP="003418EA">
          <w:pPr>
            <w:pStyle w:val="1D0E9B97B5284C85B965C441413FEC9A"/>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Neue">
    <w:altName w:val="Sylfaen"/>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03C"/>
    <w:rsid w:val="00165481"/>
    <w:rsid w:val="003418EA"/>
    <w:rsid w:val="00422B81"/>
    <w:rsid w:val="0049763A"/>
    <w:rsid w:val="008B003C"/>
    <w:rsid w:val="00EC0BCD"/>
    <w:rsid w:val="00F52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003C"/>
    <w:rPr>
      <w:color w:val="808080"/>
    </w:rPr>
  </w:style>
  <w:style w:type="paragraph" w:customStyle="1" w:styleId="9D25D5A477BC431DA4B1EEDBCA40F59F">
    <w:name w:val="9D25D5A477BC431DA4B1EEDBCA40F59F"/>
    <w:rsid w:val="003418EA"/>
    <w:rPr>
      <w:kern w:val="2"/>
      <w:lang w:val="en-GB" w:eastAsia="en-GB"/>
      <w14:ligatures w14:val="standardContextual"/>
    </w:rPr>
  </w:style>
  <w:style w:type="paragraph" w:customStyle="1" w:styleId="742090CCAE7A48FDB435CC4F7A6B49A7">
    <w:name w:val="742090CCAE7A48FDB435CC4F7A6B49A7"/>
    <w:rsid w:val="003418EA"/>
    <w:rPr>
      <w:kern w:val="2"/>
      <w:lang w:val="en-GB" w:eastAsia="en-GB"/>
      <w14:ligatures w14:val="standardContextual"/>
    </w:rPr>
  </w:style>
  <w:style w:type="paragraph" w:customStyle="1" w:styleId="6B21BBEB3BD84E15A4F9FD2A81D6BB45">
    <w:name w:val="6B21BBEB3BD84E15A4F9FD2A81D6BB45"/>
    <w:rsid w:val="003418EA"/>
    <w:rPr>
      <w:kern w:val="2"/>
      <w:lang w:val="en-GB" w:eastAsia="en-GB"/>
      <w14:ligatures w14:val="standardContextual"/>
    </w:rPr>
  </w:style>
  <w:style w:type="paragraph" w:customStyle="1" w:styleId="1D0E9B97B5284C85B965C441413FEC9A">
    <w:name w:val="1D0E9B97B5284C85B965C441413FEC9A"/>
    <w:rsid w:val="003418EA"/>
    <w:rPr>
      <w:kern w:val="2"/>
      <w:lang w:val="en-GB" w:eastAsia="en-GB"/>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2145747E0A47946844CFAC4635FED9C" ma:contentTypeVersion="11" ma:contentTypeDescription="Create a new document." ma:contentTypeScope="" ma:versionID="5da2c7f4cb58beb7232abdbf2595c4dd">
  <xsd:schema xmlns:xsd="http://www.w3.org/2001/XMLSchema" xmlns:xs="http://www.w3.org/2001/XMLSchema" xmlns:p="http://schemas.microsoft.com/office/2006/metadata/properties" xmlns:ns3="d7ed830e-7619-48f0-a6f1-b21bef999d86" xmlns:ns4="43dc3032-3d27-4bd0-a3b1-2427fe4d5f65" targetNamespace="http://schemas.microsoft.com/office/2006/metadata/properties" ma:root="true" ma:fieldsID="985ca35b20b1ae13b46fa4b6f9b7d1da" ns3:_="" ns4:_="">
    <xsd:import namespace="d7ed830e-7619-48f0-a6f1-b21bef999d86"/>
    <xsd:import namespace="43dc3032-3d27-4bd0-a3b1-2427fe4d5f6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ed830e-7619-48f0-a6f1-b21bef999d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dc3032-3d27-4bd0-a3b1-2427fe4d5f6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4FF438D-DE60-3C41-811A-E92C3FF0C207}">
  <ds:schemaRefs>
    <ds:schemaRef ds:uri="http://schemas.openxmlformats.org/officeDocument/2006/bibliography"/>
  </ds:schemaRefs>
</ds:datastoreItem>
</file>

<file path=customXml/itemProps2.xml><?xml version="1.0" encoding="utf-8"?>
<ds:datastoreItem xmlns:ds="http://schemas.openxmlformats.org/officeDocument/2006/customXml" ds:itemID="{81509752-7F4E-4E55-BF21-13F9F07142CD}">
  <ds:schemaRefs>
    <ds:schemaRef ds:uri="http://schemas.microsoft.com/sharepoint/v3/contenttype/forms"/>
  </ds:schemaRefs>
</ds:datastoreItem>
</file>

<file path=customXml/itemProps3.xml><?xml version="1.0" encoding="utf-8"?>
<ds:datastoreItem xmlns:ds="http://schemas.openxmlformats.org/officeDocument/2006/customXml" ds:itemID="{0C5219C2-9BB4-4567-B171-43BBD8A1D0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ed830e-7619-48f0-a6f1-b21bef999d86"/>
    <ds:schemaRef ds:uri="43dc3032-3d27-4bd0-a3b1-2427fe4d5f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3AE43D-FF83-44BB-A5FB-86ABA4245FD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5913</Words>
  <Characters>33708</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Robust Artificial Pancreas System Controller</vt:lpstr>
    </vt:vector>
  </TitlesOfParts>
  <Company/>
  <LinksUpToDate>false</LinksUpToDate>
  <CharactersWithSpaces>39542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Robust Artificial Pancreas System Controller</dc:title>
  <dc:subject/>
  <dc:creator>Stephan Kolontay</dc:creator>
  <cp:keywords/>
  <dc:description/>
  <cp:lastModifiedBy>Stephan Kolontaj</cp:lastModifiedBy>
  <cp:revision>193</cp:revision>
  <cp:lastPrinted>2023-05-06T14:27:00Z</cp:lastPrinted>
  <dcterms:created xsi:type="dcterms:W3CDTF">2023-01-06T13:27:00Z</dcterms:created>
  <dcterms:modified xsi:type="dcterms:W3CDTF">2023-05-13T02:42:00Z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0x01010022145747E0A47946844CFAC4635FED9C</vt:lpwstr>
  </property>
</Properties>
</file>